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4FCF6" w14:textId="52B28C22" w:rsidR="001D3F1A" w:rsidRDefault="008F095F">
      <w:pPr>
        <w:rPr>
          <w:rFonts w:ascii="標楷體" w:eastAsia="標楷體" w:hAnsi="標楷體"/>
          <w:sz w:val="40"/>
          <w:szCs w:val="40"/>
        </w:rPr>
      </w:pPr>
      <w:r w:rsidRPr="008F095F">
        <w:rPr>
          <w:rFonts w:ascii="標楷體" w:eastAsia="標楷體" w:hAnsi="標楷體" w:hint="eastAsia"/>
          <w:color w:val="2E74B5" w:themeColor="accent5" w:themeShade="BF"/>
          <w:sz w:val="40"/>
          <w:szCs w:val="40"/>
          <w:highlight w:val="yellow"/>
        </w:rPr>
        <w:t>甚麼是心理學</w:t>
      </w:r>
      <w:r>
        <w:rPr>
          <w:rFonts w:ascii="標楷體" w:eastAsia="標楷體" w:hAnsi="標楷體" w:hint="eastAsia"/>
          <w:sz w:val="40"/>
          <w:szCs w:val="40"/>
        </w:rPr>
        <w:t>:最早起源於哲學，十九世紀從哲學中分離出來成為一門獨立的研究學科，探討人類的自我、思考、及行為模式等，研究人類如何感知外界訊息、訊息內在處理機制的心智和行為科學。</w:t>
      </w:r>
    </w:p>
    <w:p w14:paraId="26B6DFCD" w14:textId="2F3C2B9A" w:rsidR="008F095F" w:rsidRDefault="008F095F">
      <w:pPr>
        <w:rPr>
          <w:rFonts w:ascii="標楷體" w:eastAsia="標楷體" w:hAnsi="標楷體"/>
          <w:sz w:val="40"/>
          <w:szCs w:val="40"/>
        </w:rPr>
      </w:pPr>
      <w:r w:rsidRPr="008F095F">
        <w:rPr>
          <w:rFonts w:ascii="標楷體" w:eastAsia="標楷體" w:hAnsi="標楷體" w:hint="eastAsia"/>
          <w:color w:val="2E74B5" w:themeColor="accent5" w:themeShade="BF"/>
          <w:sz w:val="40"/>
          <w:szCs w:val="40"/>
          <w:highlight w:val="yellow"/>
        </w:rPr>
        <w:t>甚麼是心理學家</w:t>
      </w:r>
      <w:r>
        <w:rPr>
          <w:rFonts w:ascii="標楷體" w:eastAsia="標楷體" w:hAnsi="標楷體" w:hint="eastAsia"/>
          <w:sz w:val="40"/>
          <w:szCs w:val="40"/>
        </w:rPr>
        <w:t>:一位心理學家常常需要具備自然科學和社會科學兩方面的知識和素養，在自然科學方面，包含神經科學、生理學、生物科學、生態學、物理學等；在社會科學方面，包含社會學、人類學、語言學等(</w:t>
      </w:r>
      <w:r>
        <w:rPr>
          <w:rFonts w:ascii="標楷體" w:eastAsia="標楷體" w:hAnsi="標楷體"/>
          <w:sz w:val="40"/>
          <w:szCs w:val="40"/>
        </w:rPr>
        <w:t xml:space="preserve">From </w:t>
      </w:r>
      <w:r>
        <w:rPr>
          <w:rFonts w:ascii="標楷體" w:eastAsia="標楷體" w:hAnsi="標楷體" w:hint="eastAsia"/>
          <w:sz w:val="40"/>
          <w:szCs w:val="40"/>
        </w:rPr>
        <w:t>中文維基</w:t>
      </w:r>
      <w:r w:rsidR="006669DD">
        <w:rPr>
          <w:rFonts w:ascii="標楷體" w:eastAsia="標楷體" w:hAnsi="標楷體" w:hint="eastAsia"/>
          <w:sz w:val="40"/>
          <w:szCs w:val="40"/>
        </w:rPr>
        <w:t>百科</w:t>
      </w:r>
      <w:r>
        <w:rPr>
          <w:rFonts w:ascii="標楷體" w:eastAsia="標楷體" w:hAnsi="標楷體" w:hint="eastAsia"/>
          <w:sz w:val="40"/>
          <w:szCs w:val="40"/>
        </w:rPr>
        <w:t>)</w:t>
      </w:r>
      <w:r w:rsidR="006669DD">
        <w:rPr>
          <w:rFonts w:ascii="標楷體" w:eastAsia="標楷體" w:hAnsi="標楷體" w:hint="eastAsia"/>
          <w:sz w:val="40"/>
          <w:szCs w:val="40"/>
        </w:rPr>
        <w:t>。</w:t>
      </w:r>
    </w:p>
    <w:p w14:paraId="0D44AC37" w14:textId="1110EA2C" w:rsidR="008F095F" w:rsidRDefault="006669DD">
      <w:pPr>
        <w:rPr>
          <w:rFonts w:ascii="標楷體" w:eastAsia="標楷體" w:hAnsi="標楷體"/>
          <w:sz w:val="40"/>
          <w:szCs w:val="40"/>
        </w:rPr>
      </w:pPr>
      <w:r w:rsidRPr="006669DD">
        <w:rPr>
          <w:rFonts w:ascii="標楷體" w:eastAsia="標楷體" w:hAnsi="標楷體" w:hint="eastAsia"/>
          <w:color w:val="2E74B5" w:themeColor="accent5" w:themeShade="BF"/>
          <w:sz w:val="40"/>
          <w:szCs w:val="40"/>
          <w:highlight w:val="yellow"/>
        </w:rPr>
        <w:t>心理學</w:t>
      </w:r>
      <w:r>
        <w:rPr>
          <w:rFonts w:ascii="標楷體" w:eastAsia="標楷體" w:hAnsi="標楷體" w:hint="eastAsia"/>
          <w:color w:val="2E74B5" w:themeColor="accent5" w:themeShade="BF"/>
          <w:sz w:val="40"/>
          <w:szCs w:val="40"/>
          <w:highlight w:val="yellow"/>
        </w:rPr>
        <w:t>系</w:t>
      </w:r>
      <w:r w:rsidRPr="006669DD">
        <w:rPr>
          <w:rFonts w:ascii="標楷體" w:eastAsia="標楷體" w:hAnsi="標楷體" w:hint="eastAsia"/>
          <w:color w:val="2E74B5" w:themeColor="accent5" w:themeShade="BF"/>
          <w:sz w:val="40"/>
          <w:szCs w:val="40"/>
          <w:highlight w:val="yellow"/>
        </w:rPr>
        <w:t>畢業後可從事的職業</w:t>
      </w:r>
      <w:r>
        <w:rPr>
          <w:rFonts w:ascii="標楷體" w:eastAsia="標楷體" w:hAnsi="標楷體" w:hint="eastAsia"/>
          <w:sz w:val="40"/>
          <w:szCs w:val="40"/>
        </w:rPr>
        <w:t>:心理師、社工師</w:t>
      </w:r>
      <w:r w:rsidR="005F3EA9">
        <w:rPr>
          <w:rFonts w:ascii="標楷體" w:eastAsia="標楷體" w:hAnsi="標楷體" w:hint="eastAsia"/>
          <w:sz w:val="40"/>
          <w:szCs w:val="40"/>
        </w:rPr>
        <w:t>等等。</w:t>
      </w:r>
    </w:p>
    <w:p w14:paraId="18C64826" w14:textId="0089137A" w:rsidR="005F3EA9" w:rsidRDefault="005F3EA9">
      <w:pPr>
        <w:rPr>
          <w:rFonts w:ascii="標楷體" w:eastAsia="標楷體" w:hAnsi="標楷體"/>
          <w:sz w:val="40"/>
          <w:szCs w:val="40"/>
        </w:rPr>
      </w:pPr>
      <w:r w:rsidRPr="005F3EA9">
        <w:rPr>
          <w:rFonts w:ascii="標楷體" w:eastAsia="標楷體" w:hAnsi="標楷體" w:hint="eastAsia"/>
          <w:color w:val="2E74B5" w:themeColor="accent5" w:themeShade="BF"/>
          <w:sz w:val="40"/>
          <w:szCs w:val="40"/>
          <w:highlight w:val="yellow"/>
        </w:rPr>
        <w:t>心理師</w:t>
      </w:r>
      <w:r>
        <w:rPr>
          <w:rFonts w:ascii="標楷體" w:eastAsia="標楷體" w:hAnsi="標楷體" w:hint="eastAsia"/>
          <w:sz w:val="40"/>
          <w:szCs w:val="40"/>
        </w:rPr>
        <w:t>:有臨床心理師跟諮商心理師兩種。</w:t>
      </w:r>
    </w:p>
    <w:p w14:paraId="2F3FDBC7" w14:textId="3D2E4876" w:rsidR="005F3EA9" w:rsidRDefault="005F3EA9">
      <w:pPr>
        <w:rPr>
          <w:rFonts w:ascii="標楷體" w:eastAsia="標楷體" w:hAnsi="標楷體"/>
          <w:sz w:val="40"/>
          <w:szCs w:val="40"/>
        </w:rPr>
      </w:pPr>
      <w:r w:rsidRPr="005F3EA9">
        <w:rPr>
          <w:rFonts w:ascii="標楷體" w:eastAsia="標楷體" w:hAnsi="標楷體" w:hint="eastAsia"/>
          <w:color w:val="2E74B5" w:themeColor="accent5" w:themeShade="BF"/>
          <w:sz w:val="40"/>
          <w:szCs w:val="40"/>
        </w:rPr>
        <w:t>共同點</w:t>
      </w:r>
      <w:r>
        <w:rPr>
          <w:rFonts w:ascii="標楷體" w:eastAsia="標楷體" w:hAnsi="標楷體" w:hint="eastAsia"/>
          <w:sz w:val="40"/>
          <w:szCs w:val="40"/>
        </w:rPr>
        <w:t>:都需要有碩士學位以上，並實習一年以上之後才可以考試。</w:t>
      </w:r>
    </w:p>
    <w:p w14:paraId="339E9E6D" w14:textId="552C8A2A" w:rsidR="00AB49A1" w:rsidRDefault="00AB49A1">
      <w:pPr>
        <w:rPr>
          <w:rFonts w:ascii="標楷體" w:eastAsia="標楷體" w:hAnsi="標楷體"/>
          <w:sz w:val="40"/>
          <w:szCs w:val="40"/>
        </w:rPr>
      </w:pPr>
      <w:r w:rsidRPr="00AB49A1">
        <w:rPr>
          <w:rFonts w:ascii="標楷體" w:eastAsia="標楷體" w:hAnsi="標楷體" w:hint="eastAsia"/>
          <w:color w:val="2E74B5" w:themeColor="accent5" w:themeShade="BF"/>
          <w:sz w:val="40"/>
          <w:szCs w:val="40"/>
        </w:rPr>
        <w:t>分別點</w:t>
      </w:r>
      <w:r>
        <w:rPr>
          <w:rFonts w:ascii="標楷體" w:eastAsia="標楷體" w:hAnsi="標楷體" w:hint="eastAsia"/>
          <w:sz w:val="40"/>
          <w:szCs w:val="40"/>
        </w:rPr>
        <w:t>:主修的東西不同，臨床心理師主修臨床心理；諮商心理師主修諮商心理。</w:t>
      </w:r>
    </w:p>
    <w:p w14:paraId="32E09D44" w14:textId="3EF7C3CB" w:rsidR="00AB49A1" w:rsidRDefault="00AB49A1">
      <w:pPr>
        <w:rPr>
          <w:rFonts w:ascii="標楷體" w:eastAsia="標楷體" w:hAnsi="標楷體"/>
          <w:sz w:val="40"/>
          <w:szCs w:val="40"/>
        </w:rPr>
      </w:pPr>
      <w:r w:rsidRPr="00AB49A1">
        <w:rPr>
          <w:rFonts w:ascii="標楷體" w:eastAsia="標楷體" w:hAnsi="標楷體" w:hint="eastAsia"/>
          <w:color w:val="2E74B5" w:themeColor="accent5" w:themeShade="BF"/>
          <w:sz w:val="40"/>
          <w:szCs w:val="40"/>
          <w:highlight w:val="yellow"/>
        </w:rPr>
        <w:t>臨床心理師vs諮商心理師</w:t>
      </w:r>
      <w:r>
        <w:rPr>
          <w:rFonts w:ascii="標楷體" w:eastAsia="標楷體" w:hAnsi="標楷體" w:hint="eastAsia"/>
          <w:sz w:val="40"/>
          <w:szCs w:val="40"/>
        </w:rPr>
        <w:t>:</w:t>
      </w:r>
    </w:p>
    <w:p w14:paraId="27CD3291" w14:textId="45F86524" w:rsidR="0006379D" w:rsidRDefault="0006379D">
      <w:pPr>
        <w:rPr>
          <w:rFonts w:ascii="標楷體" w:eastAsia="標楷體" w:hAnsi="標楷體"/>
          <w:sz w:val="40"/>
          <w:szCs w:val="40"/>
        </w:rPr>
      </w:pPr>
      <w:r w:rsidRPr="0006379D">
        <w:rPr>
          <w:rFonts w:ascii="標楷體" w:eastAsia="標楷體" w:hAnsi="標楷體" w:hint="eastAsia"/>
          <w:color w:val="2E74B5" w:themeColor="accent5" w:themeShade="BF"/>
          <w:sz w:val="40"/>
          <w:szCs w:val="40"/>
        </w:rPr>
        <w:lastRenderedPageBreak/>
        <w:t>臨床心理師</w:t>
      </w:r>
      <w:r>
        <w:rPr>
          <w:rFonts w:ascii="標楷體" w:eastAsia="標楷體" w:hAnsi="標楷體" w:hint="eastAsia"/>
          <w:sz w:val="40"/>
          <w:szCs w:val="40"/>
        </w:rPr>
        <w:t>:通常在醫院精神科、復健科、兒童心智科、身心科或安寧病房等地方工作，服務對象以罹患心理障礙、行為偏差、精神疾病，致其社會功能部分或完全喪失的患者，對患者進行心理治療、行為治療、心理衡鑑與精神鑑定等，不能進行藥物治療。</w:t>
      </w:r>
    </w:p>
    <w:p w14:paraId="654CF370" w14:textId="1D05AFAA" w:rsidR="0006379D" w:rsidRDefault="0006379D">
      <w:pPr>
        <w:rPr>
          <w:rFonts w:ascii="標楷體" w:eastAsia="標楷體" w:hAnsi="標楷體"/>
          <w:sz w:val="40"/>
          <w:szCs w:val="40"/>
        </w:rPr>
      </w:pPr>
      <w:r w:rsidRPr="0006379D">
        <w:rPr>
          <w:rFonts w:ascii="標楷體" w:eastAsia="標楷體" w:hAnsi="標楷體" w:hint="eastAsia"/>
          <w:color w:val="2E74B5" w:themeColor="accent5" w:themeShade="BF"/>
          <w:sz w:val="40"/>
          <w:szCs w:val="40"/>
        </w:rPr>
        <w:t>諮商心理師</w:t>
      </w:r>
      <w:r>
        <w:rPr>
          <w:rFonts w:ascii="標楷體" w:eastAsia="標楷體" w:hAnsi="標楷體" w:hint="eastAsia"/>
          <w:sz w:val="40"/>
          <w:szCs w:val="40"/>
        </w:rPr>
        <w:t>:通常在社區諮商中心、學校輔導室或心理諮商所，或是張老師中心、生命線、勵馨基金會、家扶中心等民間社福機構工作，對服務對象進行心理諮商、心理衡鑑、心理輔導等工作，服務對象多是心理困擾或是行為偏差的個人，不能開藥。</w:t>
      </w:r>
    </w:p>
    <w:p w14:paraId="7E30D0DD" w14:textId="738BFBAE" w:rsidR="004F2E87" w:rsidRPr="004F2E87" w:rsidRDefault="004F2E87">
      <w:pPr>
        <w:rPr>
          <w:rFonts w:ascii="標楷體" w:eastAsia="標楷體" w:hAnsi="標楷體"/>
          <w:sz w:val="40"/>
          <w:szCs w:val="40"/>
        </w:rPr>
      </w:pPr>
      <w:r w:rsidRPr="004F2E87">
        <w:rPr>
          <w:rFonts w:ascii="標楷體" w:eastAsia="標楷體" w:hAnsi="標楷體" w:hint="eastAsia"/>
          <w:color w:val="2E74B5" w:themeColor="accent5" w:themeShade="BF"/>
          <w:sz w:val="40"/>
          <w:szCs w:val="40"/>
          <w:highlight w:val="yellow"/>
        </w:rPr>
        <w:t>心理學是</w:t>
      </w:r>
      <w:r>
        <w:rPr>
          <w:rFonts w:ascii="標楷體" w:eastAsia="標楷體" w:hAnsi="標楷體" w:hint="eastAsia"/>
          <w:sz w:val="40"/>
          <w:szCs w:val="40"/>
        </w:rPr>
        <w:t>:研究人類心智(歷程)、行為及兩者之間關係的科學，是自然科學也是社會(行為)科學。</w:t>
      </w:r>
    </w:p>
    <w:p w14:paraId="696E022D" w14:textId="2B173BA2" w:rsidR="004F2E87" w:rsidRDefault="004F2E87">
      <w:pPr>
        <w:rPr>
          <w:rFonts w:ascii="標楷體" w:eastAsia="標楷體" w:hAnsi="標楷體"/>
          <w:sz w:val="40"/>
          <w:szCs w:val="40"/>
        </w:rPr>
      </w:pPr>
      <w:r w:rsidRPr="004F2E87">
        <w:rPr>
          <w:rFonts w:ascii="標楷體" w:eastAsia="標楷體" w:hAnsi="標楷體" w:hint="eastAsia"/>
          <w:color w:val="2E74B5" w:themeColor="accent5" w:themeShade="BF"/>
          <w:sz w:val="40"/>
          <w:szCs w:val="40"/>
        </w:rPr>
        <w:t>對象</w:t>
      </w:r>
      <w:r>
        <w:rPr>
          <w:rFonts w:ascii="標楷體" w:eastAsia="標楷體" w:hAnsi="標楷體" w:hint="eastAsia"/>
          <w:sz w:val="40"/>
          <w:szCs w:val="40"/>
        </w:rPr>
        <w:t>:人</w:t>
      </w:r>
    </w:p>
    <w:p w14:paraId="13BE75D5" w14:textId="5C432C88" w:rsidR="004F2E87" w:rsidRDefault="004F2E87">
      <w:pPr>
        <w:rPr>
          <w:rFonts w:ascii="標楷體" w:eastAsia="標楷體" w:hAnsi="標楷體"/>
          <w:sz w:val="40"/>
          <w:szCs w:val="40"/>
        </w:rPr>
      </w:pPr>
      <w:r w:rsidRPr="004F2E87">
        <w:rPr>
          <w:rFonts w:ascii="標楷體" w:eastAsia="標楷體" w:hAnsi="標楷體" w:hint="eastAsia"/>
          <w:color w:val="2E74B5" w:themeColor="accent5" w:themeShade="BF"/>
          <w:sz w:val="40"/>
          <w:szCs w:val="40"/>
        </w:rPr>
        <w:t>範疇</w:t>
      </w:r>
      <w:r>
        <w:rPr>
          <w:rFonts w:ascii="標楷體" w:eastAsia="標楷體" w:hAnsi="標楷體" w:hint="eastAsia"/>
          <w:sz w:val="40"/>
          <w:szCs w:val="40"/>
        </w:rPr>
        <w:t>:心理歷程、生理歷程、外在行為、人與人之間、人與外在環境(例如文化等)。</w:t>
      </w:r>
    </w:p>
    <w:p w14:paraId="18105405" w14:textId="57365D62" w:rsidR="004F2E87" w:rsidRDefault="004F2E87">
      <w:pPr>
        <w:rPr>
          <w:rFonts w:ascii="標楷體" w:eastAsia="標楷體" w:hAnsi="標楷體"/>
          <w:sz w:val="40"/>
          <w:szCs w:val="40"/>
        </w:rPr>
      </w:pPr>
      <w:r w:rsidRPr="004F2E87">
        <w:rPr>
          <w:rFonts w:ascii="標楷體" w:eastAsia="標楷體" w:hAnsi="標楷體" w:hint="eastAsia"/>
          <w:color w:val="2E74B5" w:themeColor="accent5" w:themeShade="BF"/>
          <w:sz w:val="40"/>
          <w:szCs w:val="40"/>
          <w:highlight w:val="yellow"/>
        </w:rPr>
        <w:t>心智歷程</w:t>
      </w:r>
      <w:r>
        <w:rPr>
          <w:rFonts w:ascii="標楷體" w:eastAsia="標楷體" w:hAnsi="標楷體" w:hint="eastAsia"/>
          <w:sz w:val="40"/>
          <w:szCs w:val="40"/>
        </w:rPr>
        <w:t>:個人從事某行為時，處理知識和資訊</w:t>
      </w:r>
      <w:r>
        <w:rPr>
          <w:rFonts w:ascii="標楷體" w:eastAsia="標楷體" w:hAnsi="標楷體" w:hint="eastAsia"/>
          <w:sz w:val="40"/>
          <w:szCs w:val="40"/>
        </w:rPr>
        <w:lastRenderedPageBreak/>
        <w:t>的過程，及記憶、思考、推理、策劃等。</w:t>
      </w:r>
    </w:p>
    <w:p w14:paraId="5BA97030" w14:textId="2FAF4138" w:rsidR="004F2E87" w:rsidRDefault="004F2E87">
      <w:pPr>
        <w:rPr>
          <w:rFonts w:ascii="標楷體" w:eastAsia="標楷體" w:hAnsi="標楷體"/>
          <w:sz w:val="40"/>
          <w:szCs w:val="40"/>
        </w:rPr>
      </w:pPr>
      <w:r w:rsidRPr="004F2E87">
        <w:rPr>
          <w:rFonts w:ascii="標楷體" w:eastAsia="標楷體" w:hAnsi="標楷體" w:hint="eastAsia"/>
          <w:color w:val="2E74B5" w:themeColor="accent5" w:themeShade="BF"/>
          <w:sz w:val="40"/>
          <w:szCs w:val="40"/>
          <w:highlight w:val="yellow"/>
        </w:rPr>
        <w:t>行為</w:t>
      </w:r>
      <w:r>
        <w:rPr>
          <w:rFonts w:ascii="標楷體" w:eastAsia="標楷體" w:hAnsi="標楷體" w:hint="eastAsia"/>
          <w:sz w:val="40"/>
          <w:szCs w:val="40"/>
        </w:rPr>
        <w:t>:是指個體表現於外在、可觀察到的動作，包含肢體、臉部表情，外在的行為通常受內在的心智歷程影響(但反之亦有可能)。</w:t>
      </w:r>
    </w:p>
    <w:p w14:paraId="7165BF9B" w14:textId="34AC5B49" w:rsidR="004F2E87" w:rsidRDefault="004F2E87">
      <w:pPr>
        <w:rPr>
          <w:rFonts w:ascii="標楷體" w:eastAsia="標楷體" w:hAnsi="標楷體"/>
          <w:sz w:val="40"/>
          <w:szCs w:val="40"/>
        </w:rPr>
      </w:pPr>
      <w:r w:rsidRPr="004F2E87">
        <w:rPr>
          <w:rFonts w:ascii="標楷體" w:eastAsia="標楷體" w:hAnsi="標楷體" w:hint="eastAsia"/>
          <w:color w:val="2E74B5" w:themeColor="accent5" w:themeShade="BF"/>
          <w:sz w:val="40"/>
          <w:szCs w:val="40"/>
          <w:highlight w:val="yellow"/>
        </w:rPr>
        <w:t>科學方法</w:t>
      </w:r>
      <w:r>
        <w:rPr>
          <w:rFonts w:ascii="標楷體" w:eastAsia="標楷體" w:hAnsi="標楷體" w:hint="eastAsia"/>
          <w:sz w:val="40"/>
          <w:szCs w:val="40"/>
        </w:rPr>
        <w:t>:可以幫助研究者獲得客觀證據的一套有次序、有系統的步驟，可以使我們獲得有效且可信的結論。</w:t>
      </w:r>
    </w:p>
    <w:p w14:paraId="5336D3D0" w14:textId="3932D6E1" w:rsidR="004F2E87" w:rsidRDefault="00D33094">
      <w:pPr>
        <w:rPr>
          <w:rFonts w:ascii="標楷體" w:eastAsia="標楷體" w:hAnsi="標楷體"/>
          <w:sz w:val="40"/>
          <w:szCs w:val="40"/>
        </w:rPr>
      </w:pPr>
      <w:r w:rsidRPr="00D33094">
        <w:rPr>
          <w:rFonts w:ascii="標楷體" w:eastAsia="標楷體" w:hAnsi="標楷體" w:hint="eastAsia"/>
          <w:color w:val="2E74B5" w:themeColor="accent5" w:themeShade="BF"/>
          <w:sz w:val="40"/>
          <w:szCs w:val="40"/>
          <w:highlight w:val="yellow"/>
        </w:rPr>
        <w:t>何謂科學</w:t>
      </w:r>
      <w:r>
        <w:rPr>
          <w:rFonts w:ascii="標楷體" w:eastAsia="標楷體" w:hAnsi="標楷體" w:hint="eastAsia"/>
          <w:sz w:val="40"/>
          <w:szCs w:val="40"/>
        </w:rPr>
        <w:t>:</w:t>
      </w:r>
    </w:p>
    <w:p w14:paraId="77A08CCC" w14:textId="320D3A10" w:rsidR="00D33094" w:rsidRDefault="00D33094" w:rsidP="00D33094">
      <w:pPr>
        <w:rPr>
          <w:rFonts w:ascii="標楷體" w:eastAsia="標楷體" w:hAnsi="標楷體"/>
          <w:sz w:val="40"/>
          <w:szCs w:val="40"/>
        </w:rPr>
      </w:pPr>
      <w:r w:rsidRPr="00D33094">
        <w:rPr>
          <w:rFonts w:ascii="標楷體" w:eastAsia="標楷體" w:hAnsi="標楷體" w:hint="eastAsia"/>
          <w:sz w:val="40"/>
          <w:szCs w:val="40"/>
        </w:rPr>
        <w:t>1.相信事件發生有因果關係。</w:t>
      </w:r>
    </w:p>
    <w:p w14:paraId="4079510D" w14:textId="589A9935" w:rsidR="00D33094" w:rsidRDefault="00D33094" w:rsidP="00D33094">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找出現象間的規律，建立理論。</w:t>
      </w:r>
    </w:p>
    <w:p w14:paraId="3DF46D95" w14:textId="28DA43A2" w:rsidR="00D33094" w:rsidRDefault="00D33094" w:rsidP="00D33094">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理論可被修正或推翻，無法被推翻的理論通常不是科學理論。</w:t>
      </w:r>
    </w:p>
    <w:p w14:paraId="58616867" w14:textId="34D93535" w:rsidR="00D33094" w:rsidRDefault="00D33094" w:rsidP="00D33094">
      <w:pPr>
        <w:rPr>
          <w:rFonts w:ascii="標楷體" w:eastAsia="標楷體" w:hAnsi="標楷體"/>
          <w:sz w:val="40"/>
          <w:szCs w:val="40"/>
        </w:rPr>
      </w:pPr>
      <w:r>
        <w:rPr>
          <w:rFonts w:ascii="標楷體" w:eastAsia="標楷體" w:hAnsi="標楷體"/>
          <w:sz w:val="40"/>
          <w:szCs w:val="40"/>
        </w:rPr>
        <w:t>4.</w:t>
      </w:r>
      <w:r>
        <w:rPr>
          <w:rFonts w:ascii="標楷體" w:eastAsia="標楷體" w:hAnsi="標楷體" w:hint="eastAsia"/>
          <w:sz w:val="40"/>
          <w:szCs w:val="40"/>
        </w:rPr>
        <w:t>研究過程需要公開以便檢視及重複驗證。</w:t>
      </w:r>
    </w:p>
    <w:p w14:paraId="0BDB0295" w14:textId="46C0E5AE" w:rsidR="00D33094" w:rsidRDefault="00D33094" w:rsidP="00D33094">
      <w:pPr>
        <w:rPr>
          <w:rFonts w:ascii="標楷體" w:eastAsia="標楷體" w:hAnsi="標楷體"/>
          <w:sz w:val="40"/>
          <w:szCs w:val="40"/>
        </w:rPr>
      </w:pPr>
      <w:r w:rsidRPr="00D33094">
        <w:rPr>
          <w:rFonts w:ascii="標楷體" w:eastAsia="標楷體" w:hAnsi="標楷體" w:hint="eastAsia"/>
          <w:color w:val="2E74B5" w:themeColor="accent5" w:themeShade="BF"/>
          <w:sz w:val="40"/>
          <w:szCs w:val="40"/>
        </w:rPr>
        <w:t>優點</w:t>
      </w:r>
      <w:r>
        <w:rPr>
          <w:rFonts w:ascii="標楷體" w:eastAsia="標楷體" w:hAnsi="標楷體" w:hint="eastAsia"/>
          <w:sz w:val="40"/>
          <w:szCs w:val="40"/>
        </w:rPr>
        <w:t>:</w:t>
      </w:r>
    </w:p>
    <w:p w14:paraId="3509CE74" w14:textId="438A3FD5" w:rsidR="00D33094" w:rsidRDefault="00D33094" w:rsidP="00D33094">
      <w:pPr>
        <w:rPr>
          <w:rFonts w:ascii="標楷體" w:eastAsia="標楷體" w:hAnsi="標楷體"/>
          <w:sz w:val="40"/>
          <w:szCs w:val="40"/>
        </w:rPr>
      </w:pPr>
      <w:r w:rsidRPr="00D33094">
        <w:rPr>
          <w:rFonts w:ascii="標楷體" w:eastAsia="標楷體" w:hAnsi="標楷體" w:hint="eastAsia"/>
          <w:sz w:val="40"/>
          <w:szCs w:val="40"/>
        </w:rPr>
        <w:t>1.透過多次觀察，科學家可以精確地描述目標現象。</w:t>
      </w:r>
    </w:p>
    <w:p w14:paraId="29BFB136" w14:textId="360C6879" w:rsidR="00D33094" w:rsidRDefault="00D33094" w:rsidP="00D33094">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利用提出來的理論來預測及控制該現象。</w:t>
      </w:r>
    </w:p>
    <w:p w14:paraId="1510B171" w14:textId="6CD881F8" w:rsidR="00D33094" w:rsidRDefault="00D33094" w:rsidP="00D33094">
      <w:pPr>
        <w:rPr>
          <w:rFonts w:ascii="標楷體" w:eastAsia="標楷體" w:hAnsi="標楷體"/>
          <w:sz w:val="40"/>
          <w:szCs w:val="40"/>
        </w:rPr>
      </w:pPr>
      <w:r>
        <w:rPr>
          <w:rFonts w:ascii="標楷體" w:eastAsia="標楷體" w:hAnsi="標楷體"/>
          <w:sz w:val="40"/>
          <w:szCs w:val="40"/>
        </w:rPr>
        <w:t>3.</w:t>
      </w:r>
      <w:r>
        <w:rPr>
          <w:rFonts w:ascii="標楷體" w:eastAsia="標楷體" w:hAnsi="標楷體" w:hint="eastAsia"/>
          <w:sz w:val="40"/>
          <w:szCs w:val="40"/>
        </w:rPr>
        <w:t>藉理論引導，朝著一定的目標與軌跡進行研究。</w:t>
      </w:r>
    </w:p>
    <w:p w14:paraId="48FEF4DD" w14:textId="131193F0" w:rsidR="00D33094" w:rsidRDefault="00D33094" w:rsidP="00D33094">
      <w:pPr>
        <w:rPr>
          <w:rFonts w:ascii="標楷體" w:eastAsia="標楷體" w:hAnsi="標楷體"/>
          <w:sz w:val="40"/>
          <w:szCs w:val="40"/>
        </w:rPr>
      </w:pPr>
      <w:r w:rsidRPr="00D33094">
        <w:rPr>
          <w:rFonts w:ascii="標楷體" w:eastAsia="標楷體" w:hAnsi="標楷體" w:hint="eastAsia"/>
          <w:color w:val="2E74B5" w:themeColor="accent5" w:themeShade="BF"/>
          <w:sz w:val="40"/>
          <w:szCs w:val="40"/>
          <w:highlight w:val="yellow"/>
        </w:rPr>
        <w:lastRenderedPageBreak/>
        <w:t>心理學vs偽心理學</w:t>
      </w:r>
      <w:r>
        <w:rPr>
          <w:rFonts w:ascii="標楷體" w:eastAsia="標楷體" w:hAnsi="標楷體" w:hint="eastAsia"/>
          <w:sz w:val="40"/>
          <w:szCs w:val="40"/>
        </w:rPr>
        <w:t>:</w:t>
      </w:r>
    </w:p>
    <w:p w14:paraId="246517A9" w14:textId="389850C8" w:rsidR="00D33094" w:rsidRDefault="00D33094" w:rsidP="00D33094">
      <w:pPr>
        <w:rPr>
          <w:rFonts w:ascii="標楷體" w:eastAsia="標楷體" w:hAnsi="標楷體"/>
          <w:sz w:val="40"/>
          <w:szCs w:val="40"/>
        </w:rPr>
      </w:pPr>
      <w:r w:rsidRPr="00D33094">
        <w:rPr>
          <w:rFonts w:ascii="標楷體" w:eastAsia="標楷體" w:hAnsi="標楷體" w:hint="eastAsia"/>
          <w:color w:val="2E74B5" w:themeColor="accent5" w:themeShade="BF"/>
          <w:sz w:val="40"/>
          <w:szCs w:val="40"/>
        </w:rPr>
        <w:t>偽心理學</w:t>
      </w:r>
      <w:r>
        <w:rPr>
          <w:rFonts w:ascii="標楷體" w:eastAsia="標楷體" w:hAnsi="標楷體" w:hint="eastAsia"/>
          <w:sz w:val="40"/>
          <w:szCs w:val="40"/>
        </w:rPr>
        <w:t>:</w:t>
      </w:r>
    </w:p>
    <w:p w14:paraId="5769B0BC" w14:textId="267C230B" w:rsidR="00D33094" w:rsidRDefault="00D33094" w:rsidP="00D33094">
      <w:pPr>
        <w:rPr>
          <w:rFonts w:ascii="標楷體" w:eastAsia="標楷體" w:hAnsi="標楷體"/>
          <w:sz w:val="40"/>
          <w:szCs w:val="40"/>
        </w:rPr>
      </w:pPr>
      <w:r w:rsidRPr="00D33094">
        <w:rPr>
          <w:rFonts w:ascii="標楷體" w:eastAsia="標楷體" w:hAnsi="標楷體" w:hint="eastAsia"/>
          <w:sz w:val="40"/>
          <w:szCs w:val="40"/>
        </w:rPr>
        <w:t>1.對人類心理缺乏科學依據或違背科學原理的解釋。</w:t>
      </w:r>
    </w:p>
    <w:p w14:paraId="035924C8" w14:textId="38E0A4D8" w:rsidR="00D33094" w:rsidRDefault="00D33094" w:rsidP="00D33094">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較多圖像化說明(因為較無法進行理論論述)、開班授課高收費等等。</w:t>
      </w:r>
    </w:p>
    <w:p w14:paraId="1D20BD79" w14:textId="2E135046" w:rsidR="00D33094" w:rsidRDefault="00D33094" w:rsidP="00D33094">
      <w:pPr>
        <w:rPr>
          <w:rFonts w:ascii="標楷體" w:eastAsia="標楷體" w:hAnsi="標楷體"/>
          <w:sz w:val="40"/>
          <w:szCs w:val="40"/>
        </w:rPr>
      </w:pPr>
      <w:r>
        <w:rPr>
          <w:noProof/>
        </w:rPr>
        <w:drawing>
          <wp:inline distT="0" distB="0" distL="0" distR="0" wp14:anchorId="3E15D91F" wp14:editId="2593B1A8">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35FB69E4" w14:textId="58640B03" w:rsidR="00D33094" w:rsidRDefault="00F74F11" w:rsidP="00D33094">
      <w:pPr>
        <w:rPr>
          <w:rFonts w:ascii="標楷體" w:eastAsia="標楷體" w:hAnsi="標楷體"/>
          <w:sz w:val="40"/>
          <w:szCs w:val="40"/>
        </w:rPr>
      </w:pPr>
      <w:r>
        <w:rPr>
          <w:rFonts w:ascii="標楷體" w:eastAsia="標楷體" w:hAnsi="標楷體" w:hint="eastAsia"/>
          <w:sz w:val="40"/>
          <w:szCs w:val="40"/>
        </w:rPr>
        <w:t>E</w:t>
      </w:r>
      <w:r>
        <w:rPr>
          <w:rFonts w:ascii="標楷體" w:eastAsia="標楷體" w:hAnsi="標楷體"/>
          <w:sz w:val="40"/>
          <w:szCs w:val="40"/>
        </w:rPr>
        <w:t>x:</w:t>
      </w:r>
      <w:r>
        <w:rPr>
          <w:rFonts w:ascii="標楷體" w:eastAsia="標楷體" w:hAnsi="標楷體" w:hint="eastAsia"/>
          <w:sz w:val="40"/>
          <w:szCs w:val="40"/>
        </w:rPr>
        <w:t>酸民、放閃行為。</w:t>
      </w:r>
    </w:p>
    <w:p w14:paraId="11076376" w14:textId="28C159B2" w:rsidR="00F74F11" w:rsidRDefault="00F74F11" w:rsidP="00D33094">
      <w:pPr>
        <w:rPr>
          <w:rFonts w:ascii="標楷體" w:eastAsia="標楷體" w:hAnsi="標楷體"/>
          <w:sz w:val="40"/>
          <w:szCs w:val="40"/>
        </w:rPr>
      </w:pPr>
      <w:r w:rsidRPr="00F74F11">
        <w:rPr>
          <w:rFonts w:ascii="標楷體" w:eastAsia="標楷體" w:hAnsi="標楷體" w:hint="eastAsia"/>
          <w:color w:val="2E74B5" w:themeColor="accent5" w:themeShade="BF"/>
          <w:sz w:val="40"/>
          <w:szCs w:val="40"/>
          <w:highlight w:val="yellow"/>
        </w:rPr>
        <w:t>心理學vs通俗心理學</w:t>
      </w:r>
      <w:r>
        <w:rPr>
          <w:rFonts w:ascii="標楷體" w:eastAsia="標楷體" w:hAnsi="標楷體" w:hint="eastAsia"/>
          <w:sz w:val="40"/>
          <w:szCs w:val="40"/>
        </w:rPr>
        <w:t>:</w:t>
      </w:r>
    </w:p>
    <w:p w14:paraId="1C9AC746" w14:textId="14CD4A7D" w:rsidR="00F74F11" w:rsidRDefault="00F74F11" w:rsidP="00D33094">
      <w:pPr>
        <w:rPr>
          <w:rFonts w:ascii="標楷體" w:eastAsia="標楷體" w:hAnsi="標楷體"/>
          <w:sz w:val="40"/>
          <w:szCs w:val="40"/>
        </w:rPr>
      </w:pPr>
      <w:r w:rsidRPr="00F74F11">
        <w:rPr>
          <w:rFonts w:ascii="標楷體" w:eastAsia="標楷體" w:hAnsi="標楷體" w:hint="eastAsia"/>
          <w:color w:val="2E74B5" w:themeColor="accent5" w:themeShade="BF"/>
          <w:sz w:val="40"/>
          <w:szCs w:val="40"/>
        </w:rPr>
        <w:t>通俗心理學</w:t>
      </w:r>
      <w:r>
        <w:rPr>
          <w:rFonts w:ascii="標楷體" w:eastAsia="標楷體" w:hAnsi="標楷體" w:hint="eastAsia"/>
          <w:sz w:val="40"/>
          <w:szCs w:val="40"/>
        </w:rPr>
        <w:t>:</w:t>
      </w:r>
    </w:p>
    <w:p w14:paraId="5BB9B653" w14:textId="5E602EA3" w:rsidR="00F74F11" w:rsidRDefault="00F74F11" w:rsidP="00F74F11">
      <w:pPr>
        <w:rPr>
          <w:rFonts w:ascii="標楷體" w:eastAsia="標楷體" w:hAnsi="標楷體"/>
          <w:sz w:val="40"/>
          <w:szCs w:val="40"/>
        </w:rPr>
      </w:pPr>
      <w:r w:rsidRPr="00F74F11">
        <w:rPr>
          <w:rFonts w:ascii="標楷體" w:eastAsia="標楷體" w:hAnsi="標楷體" w:hint="eastAsia"/>
          <w:sz w:val="40"/>
          <w:szCs w:val="40"/>
        </w:rPr>
        <w:t>1.每個人經由人生的體驗所具備的心理學常識。</w:t>
      </w:r>
    </w:p>
    <w:p w14:paraId="2AE9FC4E" w14:textId="6FEA4CF2" w:rsidR="00F74F11" w:rsidRDefault="00F74F11" w:rsidP="00F74F11">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但一般人無法有系統地論述現象，故容易以俚語或成語方式流傳。</w:t>
      </w:r>
    </w:p>
    <w:p w14:paraId="0A96DAA6" w14:textId="7181DE30" w:rsidR="00F74F11" w:rsidRDefault="00F74F11" w:rsidP="00F74F11">
      <w:pPr>
        <w:rPr>
          <w:rFonts w:ascii="標楷體" w:eastAsia="標楷體" w:hAnsi="標楷體"/>
          <w:sz w:val="40"/>
          <w:szCs w:val="40"/>
        </w:rPr>
      </w:pPr>
      <w:r>
        <w:rPr>
          <w:rFonts w:ascii="標楷體" w:eastAsia="標楷體" w:hAnsi="標楷體"/>
          <w:sz w:val="40"/>
          <w:szCs w:val="40"/>
        </w:rPr>
        <w:lastRenderedPageBreak/>
        <w:t>Ex:</w:t>
      </w:r>
      <w:r>
        <w:rPr>
          <w:rFonts w:ascii="標楷體" w:eastAsia="標楷體" w:hAnsi="標楷體" w:hint="eastAsia"/>
          <w:sz w:val="40"/>
          <w:szCs w:val="40"/>
        </w:rPr>
        <w:t>欲速則不達、兵貴神速、三個臭皮匠勝過一個諸葛亮、異性相吸、物以類聚。</w:t>
      </w:r>
    </w:p>
    <w:p w14:paraId="1E35D971" w14:textId="02150EDD" w:rsidR="00F74F11" w:rsidRDefault="00F74F11" w:rsidP="00F74F11">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未經科學驗證，但如進一步透過研究與證實，仍可以成為知識。</w:t>
      </w:r>
    </w:p>
    <w:p w14:paraId="7CE7DB65" w14:textId="5616C5F8" w:rsidR="00F74F11" w:rsidRDefault="00F74F11" w:rsidP="00F74F11">
      <w:pPr>
        <w:rPr>
          <w:rFonts w:ascii="標楷體" w:eastAsia="標楷體" w:hAnsi="標楷體"/>
          <w:sz w:val="40"/>
          <w:szCs w:val="40"/>
        </w:rPr>
      </w:pPr>
      <w:r w:rsidRPr="00F74F11">
        <w:rPr>
          <w:rFonts w:ascii="標楷體" w:eastAsia="標楷體" w:hAnsi="標楷體" w:hint="eastAsia"/>
          <w:color w:val="2E74B5" w:themeColor="accent5" w:themeShade="BF"/>
          <w:sz w:val="40"/>
          <w:szCs w:val="40"/>
          <w:highlight w:val="yellow"/>
        </w:rPr>
        <w:t>美國心理學會(APA)分會</w:t>
      </w:r>
      <w:r>
        <w:rPr>
          <w:rFonts w:ascii="標楷體" w:eastAsia="標楷體" w:hAnsi="標楷體" w:hint="eastAsia"/>
          <w:sz w:val="40"/>
          <w:szCs w:val="40"/>
        </w:rPr>
        <w:t>:</w:t>
      </w:r>
    </w:p>
    <w:p w14:paraId="63B8E73F" w14:textId="42B593BC" w:rsidR="00F74F11" w:rsidRDefault="00F74F11" w:rsidP="00F74F11">
      <w:pPr>
        <w:rPr>
          <w:rFonts w:ascii="標楷體" w:eastAsia="標楷體" w:hAnsi="標楷體"/>
          <w:sz w:val="40"/>
          <w:szCs w:val="40"/>
        </w:rPr>
      </w:pPr>
      <w:r>
        <w:rPr>
          <w:noProof/>
        </w:rPr>
        <w:drawing>
          <wp:inline distT="0" distB="0" distL="0" distR="0" wp14:anchorId="1F1E937D" wp14:editId="37D85A82">
            <wp:extent cx="5274310" cy="2966720"/>
            <wp:effectExtent l="0" t="0" r="254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02A675E7" w14:textId="37FA79EB" w:rsidR="00F74F11" w:rsidRDefault="00F74F11" w:rsidP="00F74F11">
      <w:pPr>
        <w:rPr>
          <w:noProof/>
        </w:rPr>
      </w:pPr>
      <w:r>
        <w:rPr>
          <w:noProof/>
        </w:rPr>
        <w:drawing>
          <wp:inline distT="0" distB="0" distL="0" distR="0" wp14:anchorId="1F733D36" wp14:editId="33F156BE">
            <wp:extent cx="5274310" cy="2966720"/>
            <wp:effectExtent l="0" t="0" r="254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r w:rsidRPr="00F74F11">
        <w:rPr>
          <w:noProof/>
        </w:rPr>
        <w:t xml:space="preserve"> </w:t>
      </w:r>
      <w:r>
        <w:rPr>
          <w:noProof/>
        </w:rPr>
        <w:lastRenderedPageBreak/>
        <w:drawing>
          <wp:inline distT="0" distB="0" distL="0" distR="0" wp14:anchorId="79D32D67" wp14:editId="0E63593E">
            <wp:extent cx="5274310" cy="2966720"/>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r w:rsidRPr="00F74F11">
        <w:rPr>
          <w:noProof/>
        </w:rPr>
        <w:t xml:space="preserve"> </w:t>
      </w:r>
      <w:r>
        <w:rPr>
          <w:noProof/>
        </w:rPr>
        <w:drawing>
          <wp:inline distT="0" distB="0" distL="0" distR="0" wp14:anchorId="5A24E3FF" wp14:editId="210779B0">
            <wp:extent cx="5274310" cy="2966720"/>
            <wp:effectExtent l="0" t="0" r="254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1F23F6DA" w14:textId="6AC434FD" w:rsidR="009131A3" w:rsidRDefault="009131A3" w:rsidP="00F74F11">
      <w:pPr>
        <w:rPr>
          <w:rFonts w:ascii="標楷體" w:eastAsia="標楷體" w:hAnsi="標楷體"/>
          <w:noProof/>
          <w:sz w:val="40"/>
          <w:szCs w:val="40"/>
        </w:rPr>
      </w:pPr>
      <w:r w:rsidRPr="009131A3">
        <w:rPr>
          <w:rFonts w:ascii="標楷體" w:eastAsia="標楷體" w:hAnsi="標楷體" w:hint="eastAsia"/>
          <w:noProof/>
          <w:color w:val="2E74B5" w:themeColor="accent5" w:themeShade="BF"/>
          <w:sz w:val="40"/>
          <w:szCs w:val="40"/>
          <w:highlight w:val="yellow"/>
        </w:rPr>
        <w:t>心理學的起源</w:t>
      </w:r>
      <w:r>
        <w:rPr>
          <w:rFonts w:ascii="標楷體" w:eastAsia="標楷體" w:hAnsi="標楷體" w:hint="eastAsia"/>
          <w:noProof/>
          <w:sz w:val="40"/>
          <w:szCs w:val="40"/>
        </w:rPr>
        <w:t>:心理學起源於哲學，在19世紀的時候出現，「心理學有一個長期的過去，但只有一個短暫的歷史。 S</w:t>
      </w:r>
      <w:r>
        <w:rPr>
          <w:rFonts w:ascii="標楷體" w:eastAsia="標楷體" w:hAnsi="標楷體"/>
          <w:noProof/>
          <w:sz w:val="40"/>
          <w:szCs w:val="40"/>
        </w:rPr>
        <w:t xml:space="preserve">ay by </w:t>
      </w:r>
      <w:r>
        <w:rPr>
          <w:rFonts w:ascii="標楷體" w:eastAsia="標楷體" w:hAnsi="標楷體" w:hint="eastAsia"/>
          <w:noProof/>
          <w:sz w:val="40"/>
          <w:szCs w:val="40"/>
        </w:rPr>
        <w:t>艾賓豪斯」。</w:t>
      </w:r>
    </w:p>
    <w:p w14:paraId="0431BC95" w14:textId="73A8CC36" w:rsidR="009131A3" w:rsidRDefault="009131A3" w:rsidP="00F74F11">
      <w:pPr>
        <w:rPr>
          <w:rFonts w:ascii="標楷體" w:eastAsia="標楷體" w:hAnsi="標楷體"/>
          <w:noProof/>
          <w:sz w:val="40"/>
          <w:szCs w:val="40"/>
        </w:rPr>
      </w:pPr>
      <w:r w:rsidRPr="009131A3">
        <w:rPr>
          <w:rFonts w:ascii="標楷體" w:eastAsia="標楷體" w:hAnsi="標楷體" w:hint="eastAsia"/>
          <w:noProof/>
          <w:color w:val="2E74B5" w:themeColor="accent5" w:themeShade="BF"/>
          <w:sz w:val="40"/>
          <w:szCs w:val="40"/>
          <w:highlight w:val="yellow"/>
        </w:rPr>
        <w:t>對人性問題的討論</w:t>
      </w:r>
      <w:r>
        <w:rPr>
          <w:rFonts w:ascii="標楷體" w:eastAsia="標楷體" w:hAnsi="標楷體" w:hint="eastAsia"/>
          <w:noProof/>
          <w:sz w:val="40"/>
          <w:szCs w:val="40"/>
        </w:rPr>
        <w:t>:</w:t>
      </w:r>
    </w:p>
    <w:p w14:paraId="2DAF2B34" w14:textId="7283483D" w:rsidR="001940DF" w:rsidRDefault="001940DF" w:rsidP="00F74F11">
      <w:pPr>
        <w:rPr>
          <w:rFonts w:ascii="標楷體" w:eastAsia="標楷體" w:hAnsi="標楷體"/>
          <w:noProof/>
          <w:sz w:val="40"/>
          <w:szCs w:val="40"/>
        </w:rPr>
      </w:pPr>
      <w:r>
        <w:rPr>
          <w:rFonts w:ascii="標楷體" w:eastAsia="標楷體" w:hAnsi="標楷體" w:hint="eastAsia"/>
          <w:noProof/>
          <w:color w:val="2E74B5" w:themeColor="accent5" w:themeShade="BF"/>
          <w:sz w:val="40"/>
          <w:szCs w:val="40"/>
        </w:rPr>
        <w:t>1</w:t>
      </w:r>
      <w:r>
        <w:rPr>
          <w:rFonts w:ascii="標楷體" w:eastAsia="標楷體" w:hAnsi="標楷體"/>
          <w:noProof/>
          <w:color w:val="2E74B5" w:themeColor="accent5" w:themeShade="BF"/>
          <w:sz w:val="40"/>
          <w:szCs w:val="40"/>
        </w:rPr>
        <w:t>.</w:t>
      </w:r>
      <w:r w:rsidRPr="001940DF">
        <w:rPr>
          <w:rFonts w:ascii="標楷體" w:eastAsia="標楷體" w:hAnsi="標楷體" w:hint="eastAsia"/>
          <w:noProof/>
          <w:color w:val="2E74B5" w:themeColor="accent5" w:themeShade="BF"/>
          <w:sz w:val="40"/>
          <w:szCs w:val="40"/>
        </w:rPr>
        <w:t>世界如何存在(本體論 ontology)</w:t>
      </w:r>
      <w:r>
        <w:rPr>
          <w:rFonts w:ascii="標楷體" w:eastAsia="標楷體" w:hAnsi="標楷體" w:hint="eastAsia"/>
          <w:noProof/>
          <w:sz w:val="40"/>
          <w:szCs w:val="40"/>
        </w:rPr>
        <w:t>:</w:t>
      </w:r>
    </w:p>
    <w:p w14:paraId="048EB75E" w14:textId="35ADED82" w:rsidR="001940DF" w:rsidRDefault="001940DF" w:rsidP="00F74F11">
      <w:pPr>
        <w:rPr>
          <w:rFonts w:ascii="標楷體" w:eastAsia="標楷體" w:hAnsi="標楷體"/>
          <w:noProof/>
          <w:sz w:val="40"/>
          <w:szCs w:val="40"/>
        </w:rPr>
      </w:pPr>
      <w:r>
        <w:rPr>
          <w:rFonts w:ascii="標楷體" w:eastAsia="標楷體" w:hAnsi="標楷體" w:hint="eastAsia"/>
          <w:noProof/>
          <w:sz w:val="40"/>
          <w:szCs w:val="40"/>
        </w:rPr>
        <w:t>實在論(realism) vs 觀念論(idealism)</w:t>
      </w:r>
    </w:p>
    <w:p w14:paraId="6C7D648C" w14:textId="5FC37059" w:rsidR="001940DF" w:rsidRDefault="001940DF" w:rsidP="00F74F11">
      <w:pPr>
        <w:rPr>
          <w:rFonts w:ascii="標楷體" w:eastAsia="標楷體" w:hAnsi="標楷體"/>
          <w:noProof/>
          <w:sz w:val="40"/>
          <w:szCs w:val="40"/>
        </w:rPr>
      </w:pPr>
      <w:r>
        <w:rPr>
          <w:rFonts w:ascii="標楷體" w:eastAsia="標楷體" w:hAnsi="標楷體" w:hint="eastAsia"/>
          <w:noProof/>
          <w:color w:val="2E74B5" w:themeColor="accent5" w:themeShade="BF"/>
          <w:sz w:val="40"/>
          <w:szCs w:val="40"/>
        </w:rPr>
        <w:lastRenderedPageBreak/>
        <w:t>2</w:t>
      </w:r>
      <w:r>
        <w:rPr>
          <w:rFonts w:ascii="標楷體" w:eastAsia="標楷體" w:hAnsi="標楷體"/>
          <w:noProof/>
          <w:color w:val="2E74B5" w:themeColor="accent5" w:themeShade="BF"/>
          <w:sz w:val="40"/>
          <w:szCs w:val="40"/>
        </w:rPr>
        <w:t>.</w:t>
      </w:r>
      <w:r w:rsidRPr="001940DF">
        <w:rPr>
          <w:rFonts w:ascii="標楷體" w:eastAsia="標楷體" w:hAnsi="標楷體" w:hint="eastAsia"/>
          <w:noProof/>
          <w:color w:val="2E74B5" w:themeColor="accent5" w:themeShade="BF"/>
          <w:sz w:val="40"/>
          <w:szCs w:val="40"/>
        </w:rPr>
        <w:t>人如何認識世界(知識論 epsitemology)</w:t>
      </w:r>
      <w:r>
        <w:rPr>
          <w:rFonts w:ascii="標楷體" w:eastAsia="標楷體" w:hAnsi="標楷體" w:hint="eastAsia"/>
          <w:noProof/>
          <w:sz w:val="40"/>
          <w:szCs w:val="40"/>
        </w:rPr>
        <w:t>:</w:t>
      </w:r>
    </w:p>
    <w:p w14:paraId="39BB7920" w14:textId="0C906792" w:rsidR="001940DF" w:rsidRDefault="001940DF" w:rsidP="00F74F11">
      <w:pPr>
        <w:rPr>
          <w:rFonts w:ascii="標楷體" w:eastAsia="標楷體" w:hAnsi="標楷體"/>
          <w:noProof/>
          <w:sz w:val="40"/>
          <w:szCs w:val="40"/>
        </w:rPr>
      </w:pPr>
      <w:r>
        <w:rPr>
          <w:rFonts w:ascii="標楷體" w:eastAsia="標楷體" w:hAnsi="標楷體" w:hint="eastAsia"/>
          <w:noProof/>
          <w:sz w:val="40"/>
          <w:szCs w:val="40"/>
        </w:rPr>
        <w:t>理性主義vs經驗主義。</w:t>
      </w:r>
    </w:p>
    <w:p w14:paraId="1AE213F9" w14:textId="52678FD4" w:rsidR="001940DF" w:rsidRDefault="001940DF" w:rsidP="00F74F11">
      <w:pPr>
        <w:rPr>
          <w:rFonts w:ascii="標楷體" w:eastAsia="標楷體" w:hAnsi="標楷體"/>
          <w:noProof/>
          <w:color w:val="2E74B5" w:themeColor="accent5" w:themeShade="BF"/>
          <w:sz w:val="40"/>
          <w:szCs w:val="40"/>
        </w:rPr>
      </w:pPr>
      <w:r>
        <w:rPr>
          <w:rFonts w:ascii="標楷體" w:eastAsia="標楷體" w:hAnsi="標楷體" w:hint="eastAsia"/>
          <w:noProof/>
          <w:color w:val="2E74B5" w:themeColor="accent5" w:themeShade="BF"/>
          <w:sz w:val="40"/>
          <w:szCs w:val="40"/>
        </w:rPr>
        <w:t>3</w:t>
      </w:r>
      <w:r>
        <w:rPr>
          <w:rFonts w:ascii="標楷體" w:eastAsia="標楷體" w:hAnsi="標楷體"/>
          <w:noProof/>
          <w:color w:val="2E74B5" w:themeColor="accent5" w:themeShade="BF"/>
          <w:sz w:val="40"/>
          <w:szCs w:val="40"/>
        </w:rPr>
        <w:t>.</w:t>
      </w:r>
      <w:r w:rsidRPr="001940DF">
        <w:rPr>
          <w:rFonts w:ascii="標楷體" w:eastAsia="標楷體" w:hAnsi="標楷體" w:hint="eastAsia"/>
          <w:noProof/>
          <w:color w:val="2E74B5" w:themeColor="accent5" w:themeShade="BF"/>
          <w:sz w:val="40"/>
          <w:szCs w:val="40"/>
        </w:rPr>
        <w:t>先天或教養(nature-nurture)</w:t>
      </w:r>
      <w:r>
        <w:rPr>
          <w:rFonts w:ascii="標楷體" w:eastAsia="標楷體" w:hAnsi="標楷體" w:hint="eastAsia"/>
          <w:noProof/>
          <w:color w:val="2E74B5" w:themeColor="accent5" w:themeShade="BF"/>
          <w:sz w:val="40"/>
          <w:szCs w:val="40"/>
        </w:rPr>
        <w:t>。</w:t>
      </w:r>
    </w:p>
    <w:p w14:paraId="6A059C44" w14:textId="3E2D403C" w:rsidR="001940DF" w:rsidRDefault="001940DF" w:rsidP="00F74F11">
      <w:pPr>
        <w:rPr>
          <w:rFonts w:ascii="標楷體" w:eastAsia="標楷體" w:hAnsi="標楷體"/>
          <w:noProof/>
          <w:color w:val="2E74B5" w:themeColor="accent5" w:themeShade="BF"/>
          <w:sz w:val="40"/>
          <w:szCs w:val="40"/>
        </w:rPr>
      </w:pPr>
      <w:r>
        <w:rPr>
          <w:rFonts w:ascii="標楷體" w:eastAsia="標楷體" w:hAnsi="標楷體" w:hint="eastAsia"/>
          <w:noProof/>
          <w:color w:val="2E74B5" w:themeColor="accent5" w:themeShade="BF"/>
          <w:sz w:val="40"/>
          <w:szCs w:val="40"/>
        </w:rPr>
        <w:t>4</w:t>
      </w:r>
      <w:r>
        <w:rPr>
          <w:rFonts w:ascii="標楷體" w:eastAsia="標楷體" w:hAnsi="標楷體"/>
          <w:noProof/>
          <w:color w:val="2E74B5" w:themeColor="accent5" w:themeShade="BF"/>
          <w:sz w:val="40"/>
          <w:szCs w:val="40"/>
        </w:rPr>
        <w:t>.</w:t>
      </w:r>
      <w:r>
        <w:rPr>
          <w:rFonts w:ascii="標楷體" w:eastAsia="標楷體" w:hAnsi="標楷體" w:hint="eastAsia"/>
          <w:noProof/>
          <w:color w:val="2E74B5" w:themeColor="accent5" w:themeShade="BF"/>
          <w:sz w:val="40"/>
          <w:szCs w:val="40"/>
        </w:rPr>
        <w:t>身心的關係(mind-body)</w:t>
      </w:r>
      <w:r>
        <w:rPr>
          <w:rFonts w:ascii="標楷體" w:eastAsia="標楷體" w:hAnsi="標楷體"/>
          <w:noProof/>
          <w:color w:val="2E74B5" w:themeColor="accent5" w:themeShade="BF"/>
          <w:sz w:val="40"/>
          <w:szCs w:val="40"/>
        </w:rPr>
        <w:t>:</w:t>
      </w:r>
    </w:p>
    <w:p w14:paraId="69061636" w14:textId="7EFC4B68" w:rsidR="001940DF" w:rsidRDefault="001940DF" w:rsidP="00F74F11">
      <w:pPr>
        <w:rPr>
          <w:rFonts w:ascii="標楷體" w:eastAsia="標楷體" w:hAnsi="標楷體"/>
          <w:noProof/>
          <w:sz w:val="40"/>
          <w:szCs w:val="40"/>
        </w:rPr>
      </w:pPr>
      <w:r>
        <w:rPr>
          <w:rFonts w:ascii="標楷體" w:eastAsia="標楷體" w:hAnsi="標楷體" w:hint="eastAsia"/>
          <w:noProof/>
          <w:sz w:val="40"/>
          <w:szCs w:val="40"/>
        </w:rPr>
        <w:t>一元論(</w:t>
      </w:r>
      <w:r>
        <w:rPr>
          <w:rFonts w:ascii="標楷體" w:eastAsia="標楷體" w:hAnsi="標楷體"/>
          <w:noProof/>
          <w:sz w:val="40"/>
          <w:szCs w:val="40"/>
        </w:rPr>
        <w:t>monism):</w:t>
      </w:r>
      <w:r>
        <w:rPr>
          <w:rFonts w:ascii="標楷體" w:eastAsia="標楷體" w:hAnsi="標楷體" w:hint="eastAsia"/>
          <w:noProof/>
          <w:sz w:val="40"/>
          <w:szCs w:val="40"/>
        </w:rPr>
        <w:t>唯心論vs唯物論。</w:t>
      </w:r>
    </w:p>
    <w:p w14:paraId="1D13AFE9" w14:textId="454E6868" w:rsidR="001940DF" w:rsidRDefault="001940DF" w:rsidP="00F74F11">
      <w:pPr>
        <w:rPr>
          <w:rFonts w:ascii="標楷體" w:eastAsia="標楷體" w:hAnsi="標楷體"/>
          <w:noProof/>
          <w:sz w:val="40"/>
          <w:szCs w:val="40"/>
        </w:rPr>
      </w:pPr>
      <w:r>
        <w:rPr>
          <w:rFonts w:ascii="標楷體" w:eastAsia="標楷體" w:hAnsi="標楷體" w:hint="eastAsia"/>
          <w:noProof/>
          <w:sz w:val="40"/>
          <w:szCs w:val="40"/>
        </w:rPr>
        <w:t>二元論(dualism)。</w:t>
      </w:r>
    </w:p>
    <w:p w14:paraId="33E2C349" w14:textId="6DDF9B4D" w:rsidR="001940DF" w:rsidRDefault="001940DF" w:rsidP="00F74F11">
      <w:pPr>
        <w:rPr>
          <w:rFonts w:ascii="標楷體" w:eastAsia="標楷體" w:hAnsi="標楷體"/>
          <w:noProof/>
          <w:color w:val="2E74B5" w:themeColor="accent5" w:themeShade="BF"/>
          <w:sz w:val="40"/>
          <w:szCs w:val="40"/>
        </w:rPr>
      </w:pPr>
      <w:r w:rsidRPr="001940DF">
        <w:rPr>
          <w:rFonts w:ascii="標楷體" w:eastAsia="標楷體" w:hAnsi="標楷體" w:hint="eastAsia"/>
          <w:noProof/>
          <w:color w:val="2E74B5" w:themeColor="accent5" w:themeShade="BF"/>
          <w:sz w:val="40"/>
          <w:szCs w:val="40"/>
        </w:rPr>
        <w:t>5</w:t>
      </w:r>
      <w:r w:rsidRPr="001940DF">
        <w:rPr>
          <w:rFonts w:ascii="標楷體" w:eastAsia="標楷體" w:hAnsi="標楷體"/>
          <w:noProof/>
          <w:color w:val="2E74B5" w:themeColor="accent5" w:themeShade="BF"/>
          <w:sz w:val="40"/>
          <w:szCs w:val="40"/>
        </w:rPr>
        <w:t>.</w:t>
      </w:r>
      <w:r w:rsidRPr="001940DF">
        <w:rPr>
          <w:rFonts w:ascii="標楷體" w:eastAsia="標楷體" w:hAnsi="標楷體" w:hint="eastAsia"/>
          <w:noProof/>
          <w:color w:val="2E74B5" w:themeColor="accent5" w:themeShade="BF"/>
          <w:sz w:val="40"/>
          <w:szCs w:val="40"/>
        </w:rPr>
        <w:t>自由意志或決定論(free will-determinism)。</w:t>
      </w:r>
    </w:p>
    <w:p w14:paraId="3655C459" w14:textId="1A082F7E" w:rsidR="001940DF" w:rsidRDefault="001940DF" w:rsidP="00F74F11">
      <w:pPr>
        <w:rPr>
          <w:rFonts w:ascii="標楷體" w:eastAsia="標楷體" w:hAnsi="標楷體"/>
          <w:noProof/>
          <w:sz w:val="40"/>
          <w:szCs w:val="40"/>
        </w:rPr>
      </w:pPr>
      <w:r w:rsidRPr="001940DF">
        <w:rPr>
          <w:rFonts w:ascii="標楷體" w:eastAsia="標楷體" w:hAnsi="標楷體" w:hint="eastAsia"/>
          <w:noProof/>
          <w:color w:val="2E74B5" w:themeColor="accent5" w:themeShade="BF"/>
          <w:sz w:val="40"/>
          <w:szCs w:val="40"/>
          <w:highlight w:val="yellow"/>
        </w:rPr>
        <w:t>心理學的淵源</w:t>
      </w:r>
      <w:r>
        <w:rPr>
          <w:rFonts w:ascii="標楷體" w:eastAsia="標楷體" w:hAnsi="標楷體" w:hint="eastAsia"/>
          <w:noProof/>
          <w:sz w:val="40"/>
          <w:szCs w:val="40"/>
        </w:rPr>
        <w:t>:</w:t>
      </w:r>
    </w:p>
    <w:p w14:paraId="4712A34E" w14:textId="113F3BD8" w:rsidR="00DE006A" w:rsidRDefault="00DE006A" w:rsidP="00F74F11">
      <w:pPr>
        <w:rPr>
          <w:rFonts w:ascii="標楷體" w:eastAsia="標楷體" w:hAnsi="標楷體"/>
          <w:noProof/>
          <w:sz w:val="40"/>
          <w:szCs w:val="40"/>
        </w:rPr>
      </w:pPr>
      <w:r>
        <w:rPr>
          <w:rFonts w:ascii="標楷體" w:eastAsia="標楷體" w:hAnsi="標楷體" w:hint="eastAsia"/>
          <w:noProof/>
          <w:sz w:val="40"/>
          <w:szCs w:val="40"/>
        </w:rPr>
        <w:t>理性主義(哲學-內省法)+經驗主義(生理學)=心理學(科學研究與了解)。</w:t>
      </w:r>
    </w:p>
    <w:p w14:paraId="7768D495" w14:textId="36723D98" w:rsidR="00DE006A" w:rsidRDefault="00DE006A" w:rsidP="00F74F11">
      <w:pPr>
        <w:rPr>
          <w:rFonts w:ascii="標楷體" w:eastAsia="標楷體" w:hAnsi="標楷體"/>
          <w:noProof/>
          <w:sz w:val="40"/>
          <w:szCs w:val="40"/>
        </w:rPr>
      </w:pPr>
      <w:r w:rsidRPr="00DE006A">
        <w:rPr>
          <w:rFonts w:ascii="標楷體" w:eastAsia="標楷體" w:hAnsi="標楷體" w:hint="eastAsia"/>
          <w:noProof/>
          <w:color w:val="2E74B5" w:themeColor="accent5" w:themeShade="BF"/>
          <w:sz w:val="40"/>
          <w:szCs w:val="40"/>
          <w:highlight w:val="yellow"/>
        </w:rPr>
        <w:t>身與心</w:t>
      </w:r>
      <w:r w:rsidRPr="00DE006A">
        <w:rPr>
          <w:rFonts w:ascii="標楷體" w:eastAsia="標楷體" w:hAnsi="標楷體"/>
          <w:noProof/>
          <w:color w:val="2E74B5" w:themeColor="accent5" w:themeShade="BF"/>
          <w:sz w:val="40"/>
          <w:szCs w:val="40"/>
          <w:highlight w:val="yellow"/>
        </w:rPr>
        <w:t>(Mind/Body Problem)</w:t>
      </w:r>
      <w:r>
        <w:rPr>
          <w:rFonts w:ascii="標楷體" w:eastAsia="標楷體" w:hAnsi="標楷體" w:hint="eastAsia"/>
          <w:noProof/>
          <w:sz w:val="40"/>
          <w:szCs w:val="40"/>
        </w:rPr>
        <w:t>:身心是分開、新是大腦的主觀經驗?</w:t>
      </w:r>
    </w:p>
    <w:p w14:paraId="57B1D2E6" w14:textId="2AD42FF2" w:rsidR="00DE006A" w:rsidRDefault="00DE006A" w:rsidP="00F74F11">
      <w:pPr>
        <w:rPr>
          <w:rFonts w:ascii="標楷體" w:eastAsia="標楷體" w:hAnsi="標楷體"/>
          <w:noProof/>
          <w:sz w:val="40"/>
          <w:szCs w:val="40"/>
        </w:rPr>
      </w:pPr>
      <w:r w:rsidRPr="00DE006A">
        <w:rPr>
          <w:rFonts w:ascii="標楷體" w:eastAsia="標楷體" w:hAnsi="標楷體" w:hint="eastAsia"/>
          <w:noProof/>
          <w:color w:val="2E74B5" w:themeColor="accent5" w:themeShade="BF"/>
          <w:sz w:val="40"/>
          <w:szCs w:val="40"/>
        </w:rPr>
        <w:t>早期學者</w:t>
      </w:r>
      <w:r>
        <w:rPr>
          <w:rFonts w:ascii="標楷體" w:eastAsia="標楷體" w:hAnsi="標楷體" w:hint="eastAsia"/>
          <w:noProof/>
          <w:sz w:val="40"/>
          <w:szCs w:val="40"/>
        </w:rPr>
        <w:t>:身心分開，心控制身體。</w:t>
      </w:r>
    </w:p>
    <w:p w14:paraId="294011E2" w14:textId="7C5A7394" w:rsidR="00DE006A" w:rsidRDefault="00DE006A" w:rsidP="00F74F11">
      <w:pPr>
        <w:rPr>
          <w:rFonts w:ascii="標楷體" w:eastAsia="標楷體" w:hAnsi="標楷體"/>
          <w:noProof/>
          <w:sz w:val="40"/>
          <w:szCs w:val="40"/>
        </w:rPr>
      </w:pPr>
      <w:r w:rsidRPr="00DE006A">
        <w:rPr>
          <w:rFonts w:ascii="標楷體" w:eastAsia="標楷體" w:hAnsi="標楷體" w:hint="eastAsia"/>
          <w:noProof/>
          <w:color w:val="2E74B5" w:themeColor="accent5" w:themeShade="BF"/>
          <w:sz w:val="40"/>
          <w:szCs w:val="40"/>
        </w:rPr>
        <w:t>1</w:t>
      </w:r>
      <w:r w:rsidRPr="00DE006A">
        <w:rPr>
          <w:rFonts w:ascii="標楷體" w:eastAsia="標楷體" w:hAnsi="標楷體"/>
          <w:noProof/>
          <w:color w:val="2E74B5" w:themeColor="accent5" w:themeShade="BF"/>
          <w:sz w:val="40"/>
          <w:szCs w:val="40"/>
        </w:rPr>
        <w:t>500s</w:t>
      </w:r>
      <w:r>
        <w:rPr>
          <w:rFonts w:ascii="標楷體" w:eastAsia="標楷體" w:hAnsi="標楷體"/>
          <w:noProof/>
          <w:sz w:val="40"/>
          <w:szCs w:val="40"/>
        </w:rPr>
        <w:t>:Leonardo da Vinci(</w:t>
      </w:r>
      <w:r>
        <w:rPr>
          <w:rFonts w:ascii="標楷體" w:eastAsia="標楷體" w:hAnsi="標楷體" w:hint="eastAsia"/>
          <w:noProof/>
          <w:sz w:val="40"/>
          <w:szCs w:val="40"/>
        </w:rPr>
        <w:t>達文西)質疑這個觀點。</w:t>
      </w:r>
    </w:p>
    <w:p w14:paraId="57B2CC16" w14:textId="3DC4E65C" w:rsidR="00DE006A" w:rsidRDefault="00DE006A" w:rsidP="00F74F11">
      <w:pPr>
        <w:rPr>
          <w:rFonts w:ascii="標楷體" w:eastAsia="標楷體" w:hAnsi="標楷體"/>
          <w:noProof/>
          <w:sz w:val="40"/>
          <w:szCs w:val="40"/>
        </w:rPr>
      </w:pPr>
      <w:r w:rsidRPr="00DE006A">
        <w:rPr>
          <w:rFonts w:ascii="標楷體" w:eastAsia="標楷體" w:hAnsi="標楷體" w:hint="eastAsia"/>
          <w:noProof/>
          <w:color w:val="2E74B5" w:themeColor="accent5" w:themeShade="BF"/>
          <w:sz w:val="40"/>
          <w:szCs w:val="40"/>
        </w:rPr>
        <w:t>1</w:t>
      </w:r>
      <w:r w:rsidRPr="00DE006A">
        <w:rPr>
          <w:rFonts w:ascii="標楷體" w:eastAsia="標楷體" w:hAnsi="標楷體"/>
          <w:noProof/>
          <w:color w:val="2E74B5" w:themeColor="accent5" w:themeShade="BF"/>
          <w:sz w:val="40"/>
          <w:szCs w:val="40"/>
        </w:rPr>
        <w:t>600s</w:t>
      </w:r>
      <w:r>
        <w:rPr>
          <w:rFonts w:ascii="標楷體" w:eastAsia="標楷體" w:hAnsi="標楷體"/>
          <w:noProof/>
          <w:sz w:val="40"/>
          <w:szCs w:val="40"/>
        </w:rPr>
        <w:t>:</w:t>
      </w:r>
      <w:r>
        <w:rPr>
          <w:rFonts w:ascii="標楷體" w:eastAsia="標楷體" w:hAnsi="標楷體" w:hint="eastAsia"/>
          <w:noProof/>
          <w:sz w:val="40"/>
          <w:szCs w:val="40"/>
        </w:rPr>
        <w:t>笛卡兒身心二元論，且一些心理功能來自生理機能體。</w:t>
      </w:r>
    </w:p>
    <w:p w14:paraId="45C63635" w14:textId="2B52F431" w:rsidR="00A14682" w:rsidRDefault="00A14682" w:rsidP="00F74F11">
      <w:pPr>
        <w:rPr>
          <w:rFonts w:ascii="標楷體" w:eastAsia="標楷體" w:hAnsi="標楷體"/>
          <w:noProof/>
          <w:sz w:val="40"/>
          <w:szCs w:val="40"/>
        </w:rPr>
      </w:pPr>
      <w:r w:rsidRPr="00A14682">
        <w:rPr>
          <w:rFonts w:ascii="標楷體" w:eastAsia="標楷體" w:hAnsi="標楷體" w:hint="eastAsia"/>
          <w:noProof/>
          <w:color w:val="2E74B5" w:themeColor="accent5" w:themeShade="BF"/>
          <w:sz w:val="40"/>
          <w:szCs w:val="40"/>
          <w:highlight w:val="yellow"/>
        </w:rPr>
        <w:t>心理學的演變</w:t>
      </w:r>
      <w:r>
        <w:rPr>
          <w:rFonts w:ascii="標楷體" w:eastAsia="標楷體" w:hAnsi="標楷體" w:hint="eastAsia"/>
          <w:noProof/>
          <w:sz w:val="40"/>
          <w:szCs w:val="40"/>
        </w:rPr>
        <w:t>:</w:t>
      </w:r>
    </w:p>
    <w:p w14:paraId="286EB965" w14:textId="2F8A7DA0" w:rsidR="00A14682" w:rsidRDefault="00A14682" w:rsidP="00F74F11">
      <w:pPr>
        <w:rPr>
          <w:rFonts w:ascii="標楷體" w:eastAsia="標楷體" w:hAnsi="標楷體"/>
          <w:noProof/>
          <w:sz w:val="40"/>
          <w:szCs w:val="40"/>
        </w:rPr>
      </w:pPr>
      <w:r>
        <w:rPr>
          <w:rFonts w:ascii="標楷體" w:eastAsia="標楷體" w:hAnsi="標楷體" w:hint="eastAsia"/>
          <w:noProof/>
          <w:sz w:val="40"/>
          <w:szCs w:val="40"/>
        </w:rPr>
        <w:lastRenderedPageBreak/>
        <w:t>心理學(科學研究與了解)分散為:</w:t>
      </w:r>
    </w:p>
    <w:p w14:paraId="7FE67426" w14:textId="0782013A" w:rsidR="00A14682" w:rsidRDefault="00A14682" w:rsidP="00A14682">
      <w:pPr>
        <w:rPr>
          <w:rFonts w:ascii="標楷體" w:eastAsia="標楷體" w:hAnsi="標楷體"/>
          <w:noProof/>
          <w:sz w:val="40"/>
          <w:szCs w:val="40"/>
        </w:rPr>
      </w:pPr>
      <w:r w:rsidRPr="00A14682">
        <w:rPr>
          <w:rFonts w:ascii="標楷體" w:eastAsia="標楷體" w:hAnsi="標楷體" w:hint="eastAsia"/>
          <w:noProof/>
          <w:sz w:val="40"/>
          <w:szCs w:val="40"/>
        </w:rPr>
        <w:t>1.結構主義</w:t>
      </w:r>
      <w:r>
        <w:rPr>
          <w:rFonts w:ascii="標楷體" w:eastAsia="標楷體" w:hAnsi="標楷體" w:hint="eastAsia"/>
          <w:noProof/>
          <w:sz w:val="40"/>
          <w:szCs w:val="40"/>
        </w:rPr>
        <w:t>。</w:t>
      </w:r>
    </w:p>
    <w:p w14:paraId="57118DFF" w14:textId="5F9266D8" w:rsidR="00A14682" w:rsidRDefault="00A14682" w:rsidP="00A14682">
      <w:pPr>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功能主義&amp;實證主義。</w:t>
      </w:r>
    </w:p>
    <w:p w14:paraId="0DB465A6" w14:textId="0039FB7F" w:rsidR="00A14682" w:rsidRDefault="00A14682" w:rsidP="00A14682">
      <w:pPr>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連結主義。</w:t>
      </w:r>
    </w:p>
    <w:p w14:paraId="4B71EDAF" w14:textId="337FB397" w:rsidR="002E1D98" w:rsidRDefault="002E1D98" w:rsidP="00A14682">
      <w:pPr>
        <w:rPr>
          <w:rFonts w:ascii="標楷體" w:eastAsia="標楷體" w:hAnsi="標楷體"/>
          <w:noProof/>
          <w:sz w:val="40"/>
          <w:szCs w:val="40"/>
        </w:rPr>
      </w:pPr>
      <w:r w:rsidRPr="002E1D98">
        <w:rPr>
          <w:rFonts w:ascii="標楷體" w:eastAsia="標楷體" w:hAnsi="標楷體" w:hint="eastAsia"/>
          <w:noProof/>
          <w:color w:val="2E74B5" w:themeColor="accent5" w:themeShade="BF"/>
          <w:sz w:val="40"/>
          <w:szCs w:val="40"/>
          <w:highlight w:val="yellow"/>
        </w:rPr>
        <w:t>心理學的誕生</w:t>
      </w:r>
      <w:r>
        <w:rPr>
          <w:rFonts w:ascii="標楷體" w:eastAsia="標楷體" w:hAnsi="標楷體" w:hint="eastAsia"/>
          <w:noProof/>
          <w:sz w:val="40"/>
          <w:szCs w:val="40"/>
        </w:rPr>
        <w:t>:</w:t>
      </w:r>
    </w:p>
    <w:p w14:paraId="45197DCD" w14:textId="13EE6B8E" w:rsidR="002E1D98" w:rsidRDefault="002E1D98" w:rsidP="00A14682">
      <w:pPr>
        <w:rPr>
          <w:rFonts w:ascii="標楷體" w:eastAsia="標楷體" w:hAnsi="標楷體"/>
          <w:noProof/>
          <w:sz w:val="40"/>
          <w:szCs w:val="40"/>
        </w:rPr>
      </w:pPr>
      <w:r>
        <w:rPr>
          <w:rFonts w:ascii="標楷體" w:eastAsia="標楷體" w:hAnsi="標楷體" w:hint="eastAsia"/>
          <w:noProof/>
          <w:sz w:val="40"/>
          <w:szCs w:val="40"/>
        </w:rPr>
        <w:t>馮特(</w:t>
      </w:r>
      <w:r>
        <w:rPr>
          <w:rFonts w:ascii="標楷體" w:eastAsia="標楷體" w:hAnsi="標楷體"/>
          <w:noProof/>
          <w:sz w:val="40"/>
          <w:szCs w:val="40"/>
        </w:rPr>
        <w:t xml:space="preserve">Wilhelm </w:t>
      </w:r>
      <w:r>
        <w:rPr>
          <w:rFonts w:ascii="標楷體" w:eastAsia="標楷體" w:hAnsi="標楷體" w:hint="eastAsia"/>
          <w:noProof/>
          <w:sz w:val="40"/>
          <w:szCs w:val="40"/>
        </w:rPr>
        <w:t>M</w:t>
      </w:r>
      <w:r>
        <w:rPr>
          <w:rFonts w:ascii="標楷體" w:eastAsia="標楷體" w:hAnsi="標楷體"/>
          <w:noProof/>
          <w:sz w:val="40"/>
          <w:szCs w:val="40"/>
        </w:rPr>
        <w:t>aximilian Wundt)</w:t>
      </w:r>
      <w:r w:rsidR="00D9067C">
        <w:rPr>
          <w:rFonts w:ascii="標楷體" w:eastAsia="標楷體" w:hAnsi="標楷體" w:hint="eastAsia"/>
          <w:noProof/>
          <w:sz w:val="40"/>
          <w:szCs w:val="40"/>
        </w:rPr>
        <w:t>在1879年於德國萊比錫大學創立第一個心理學實驗室，倡導意識經驗由不同的元素結合而成，致力探討意識主要由哪些心理元素所構成，而這些元素何時結合?如何結合?</w:t>
      </w:r>
    </w:p>
    <w:p w14:paraId="7494A553" w14:textId="3AD3969A" w:rsidR="00216010" w:rsidRDefault="00216010" w:rsidP="00A14682">
      <w:pPr>
        <w:rPr>
          <w:rFonts w:ascii="標楷體" w:eastAsia="標楷體" w:hAnsi="標楷體"/>
          <w:noProof/>
          <w:sz w:val="40"/>
          <w:szCs w:val="40"/>
        </w:rPr>
      </w:pPr>
      <w:r w:rsidRPr="00216010">
        <w:rPr>
          <w:rFonts w:ascii="標楷體" w:eastAsia="標楷體" w:hAnsi="標楷體" w:hint="eastAsia"/>
          <w:noProof/>
          <w:color w:val="2E74B5" w:themeColor="accent5" w:themeShade="BF"/>
          <w:sz w:val="40"/>
          <w:szCs w:val="40"/>
          <w:highlight w:val="yellow"/>
        </w:rPr>
        <w:t>結構主義與實驗室</w:t>
      </w:r>
      <w:r>
        <w:rPr>
          <w:rFonts w:ascii="標楷體" w:eastAsia="標楷體" w:hAnsi="標楷體" w:hint="eastAsia"/>
          <w:noProof/>
          <w:sz w:val="40"/>
          <w:szCs w:val="40"/>
        </w:rPr>
        <w:t>:歐洲、美國、加拿大等陸續建立心理學實驗室。</w:t>
      </w:r>
    </w:p>
    <w:p w14:paraId="6245663D" w14:textId="140F9A54" w:rsidR="00216010" w:rsidRDefault="00216010" w:rsidP="00A14682">
      <w:pPr>
        <w:rPr>
          <w:rFonts w:ascii="標楷體" w:eastAsia="標楷體" w:hAnsi="標楷體"/>
          <w:noProof/>
          <w:sz w:val="40"/>
          <w:szCs w:val="40"/>
        </w:rPr>
      </w:pPr>
      <w:r w:rsidRPr="00216010">
        <w:rPr>
          <w:rFonts w:ascii="標楷體" w:eastAsia="標楷體" w:hAnsi="標楷體" w:hint="eastAsia"/>
          <w:noProof/>
          <w:color w:val="2E74B5" w:themeColor="accent5" w:themeShade="BF"/>
          <w:sz w:val="40"/>
          <w:szCs w:val="40"/>
        </w:rPr>
        <w:t>內省法(Introspection)</w:t>
      </w:r>
      <w:r>
        <w:rPr>
          <w:rFonts w:ascii="標楷體" w:eastAsia="標楷體" w:hAnsi="標楷體"/>
          <w:noProof/>
          <w:sz w:val="40"/>
          <w:szCs w:val="40"/>
        </w:rPr>
        <w:t>:</w:t>
      </w:r>
      <w:r>
        <w:rPr>
          <w:rFonts w:ascii="標楷體" w:eastAsia="標楷體" w:hAnsi="標楷體" w:hint="eastAsia"/>
          <w:noProof/>
          <w:sz w:val="40"/>
          <w:szCs w:val="40"/>
        </w:rPr>
        <w:t>系統性地檢驗主觀心智經驗-要求人們反思和陳述其想法。</w:t>
      </w:r>
    </w:p>
    <w:p w14:paraId="35A03DF1" w14:textId="06A43142" w:rsidR="00216010" w:rsidRDefault="00216010" w:rsidP="00A14682">
      <w:pPr>
        <w:rPr>
          <w:rFonts w:ascii="標楷體" w:eastAsia="標楷體" w:hAnsi="標楷體"/>
          <w:noProof/>
          <w:sz w:val="40"/>
          <w:szCs w:val="40"/>
        </w:rPr>
      </w:pPr>
      <w:r w:rsidRPr="00216010">
        <w:rPr>
          <w:rFonts w:ascii="標楷體" w:eastAsia="標楷體" w:hAnsi="標楷體" w:hint="eastAsia"/>
          <w:noProof/>
          <w:color w:val="2E74B5" w:themeColor="accent5" w:themeShade="BF"/>
          <w:sz w:val="40"/>
          <w:szCs w:val="40"/>
          <w:highlight w:val="yellow"/>
        </w:rPr>
        <w:t>從結構到功能</w:t>
      </w:r>
      <w:r>
        <w:rPr>
          <w:rFonts w:ascii="標楷體" w:eastAsia="標楷體" w:hAnsi="標楷體" w:hint="eastAsia"/>
          <w:noProof/>
          <w:sz w:val="40"/>
          <w:szCs w:val="40"/>
        </w:rPr>
        <w:t>:</w:t>
      </w:r>
    </w:p>
    <w:p w14:paraId="6402601B" w14:textId="14EE0701" w:rsidR="004051D1" w:rsidRDefault="004051D1" w:rsidP="00A14682">
      <w:pPr>
        <w:rPr>
          <w:rFonts w:ascii="標楷體" w:eastAsia="標楷體" w:hAnsi="標楷體"/>
          <w:noProof/>
          <w:sz w:val="40"/>
          <w:szCs w:val="40"/>
        </w:rPr>
      </w:pPr>
      <w:r w:rsidRPr="004051D1">
        <w:rPr>
          <w:rFonts w:ascii="標楷體" w:eastAsia="標楷體" w:hAnsi="標楷體" w:hint="eastAsia"/>
          <w:noProof/>
          <w:color w:val="2E74B5" w:themeColor="accent5" w:themeShade="BF"/>
          <w:sz w:val="40"/>
          <w:szCs w:val="40"/>
        </w:rPr>
        <w:t>功能主義(Functionalism)</w:t>
      </w:r>
      <w:r>
        <w:rPr>
          <w:rFonts w:ascii="標楷體" w:eastAsia="標楷體" w:hAnsi="標楷體" w:hint="eastAsia"/>
          <w:noProof/>
          <w:sz w:val="40"/>
          <w:szCs w:val="40"/>
        </w:rPr>
        <w:t>:</w:t>
      </w:r>
    </w:p>
    <w:p w14:paraId="0A8F6598" w14:textId="00A3AC5A" w:rsidR="004051D1" w:rsidRDefault="004051D1" w:rsidP="00A14682">
      <w:pPr>
        <w:rPr>
          <w:rFonts w:ascii="標楷體" w:eastAsia="標楷體" w:hAnsi="標楷體"/>
          <w:noProof/>
          <w:sz w:val="40"/>
          <w:szCs w:val="40"/>
        </w:rPr>
      </w:pPr>
      <w:r>
        <w:rPr>
          <w:rFonts w:ascii="標楷體" w:eastAsia="標楷體" w:hAnsi="標楷體" w:hint="eastAsia"/>
          <w:noProof/>
          <w:sz w:val="40"/>
          <w:szCs w:val="40"/>
        </w:rPr>
        <w:t>F</w:t>
      </w:r>
      <w:r>
        <w:rPr>
          <w:rFonts w:ascii="標楷體" w:eastAsia="標楷體" w:hAnsi="標楷體"/>
          <w:noProof/>
          <w:sz w:val="40"/>
          <w:szCs w:val="40"/>
        </w:rPr>
        <w:t xml:space="preserve">rom William </w:t>
      </w:r>
      <w:r>
        <w:rPr>
          <w:rFonts w:ascii="標楷體" w:eastAsia="標楷體" w:hAnsi="標楷體" w:hint="eastAsia"/>
          <w:noProof/>
          <w:sz w:val="40"/>
          <w:szCs w:val="40"/>
        </w:rPr>
        <w:t>J</w:t>
      </w:r>
      <w:r>
        <w:rPr>
          <w:rFonts w:ascii="標楷體" w:eastAsia="標楷體" w:hAnsi="標楷體"/>
          <w:noProof/>
          <w:sz w:val="40"/>
          <w:szCs w:val="40"/>
        </w:rPr>
        <w:t>ames(</w:t>
      </w:r>
      <w:r>
        <w:rPr>
          <w:rFonts w:ascii="標楷體" w:eastAsia="標楷體" w:hAnsi="標楷體" w:hint="eastAsia"/>
          <w:noProof/>
          <w:sz w:val="40"/>
          <w:szCs w:val="40"/>
        </w:rPr>
        <w:t>哈佛大學)、美國心理學之父。</w:t>
      </w:r>
    </w:p>
    <w:p w14:paraId="0ABA2177" w14:textId="7C37BE9F" w:rsidR="00A47E8D" w:rsidRDefault="00A47E8D" w:rsidP="00A47E8D">
      <w:pPr>
        <w:rPr>
          <w:rFonts w:ascii="標楷體" w:eastAsia="標楷體" w:hAnsi="標楷體"/>
          <w:noProof/>
          <w:sz w:val="40"/>
          <w:szCs w:val="40"/>
        </w:rPr>
      </w:pPr>
      <w:r w:rsidRPr="00A47E8D">
        <w:rPr>
          <w:rFonts w:ascii="標楷體" w:eastAsia="標楷體" w:hAnsi="標楷體" w:hint="eastAsia"/>
          <w:noProof/>
          <w:sz w:val="40"/>
          <w:szCs w:val="40"/>
        </w:rPr>
        <w:t>1.</w:t>
      </w:r>
      <w:r w:rsidR="004051D1" w:rsidRPr="00A47E8D">
        <w:rPr>
          <w:rFonts w:ascii="標楷體" w:eastAsia="標楷體" w:hAnsi="標楷體" w:hint="eastAsia"/>
          <w:noProof/>
          <w:sz w:val="40"/>
          <w:szCs w:val="40"/>
        </w:rPr>
        <w:t>心理學應該有實用價值，心理學家應該是對</w:t>
      </w:r>
      <w:r w:rsidR="004051D1" w:rsidRPr="00A47E8D">
        <w:rPr>
          <w:rFonts w:ascii="標楷體" w:eastAsia="標楷體" w:hAnsi="標楷體" w:hint="eastAsia"/>
          <w:noProof/>
          <w:sz w:val="40"/>
          <w:szCs w:val="40"/>
        </w:rPr>
        <w:lastRenderedPageBreak/>
        <w:t>人類有貢獻的科學方式，如:人為甚麼有意識?意識的功能是甚麼?</w:t>
      </w:r>
    </w:p>
    <w:p w14:paraId="0198E3F0" w14:textId="07690259" w:rsidR="00A47E8D" w:rsidRDefault="00A47E8D" w:rsidP="00A47E8D">
      <w:pPr>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除了內省法(認為單純以內省法研究意識結構注定失敗)，也採用觀察、測驗及問卷調查法。</w:t>
      </w:r>
    </w:p>
    <w:p w14:paraId="628BC681" w14:textId="5845C90F" w:rsidR="00A47E8D" w:rsidRDefault="00A47E8D" w:rsidP="00A47E8D">
      <w:pPr>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研究對象不限於成人，也擴大對兒童與動物的研究。</w:t>
      </w:r>
    </w:p>
    <w:p w14:paraId="083F269C" w14:textId="28277DDC" w:rsidR="00A47E8D" w:rsidRDefault="00A47E8D" w:rsidP="00A47E8D">
      <w:pPr>
        <w:rPr>
          <w:rFonts w:ascii="標楷體" w:eastAsia="標楷體" w:hAnsi="標楷體"/>
          <w:noProof/>
          <w:sz w:val="40"/>
          <w:szCs w:val="40"/>
        </w:rPr>
      </w:pPr>
      <w:r w:rsidRPr="00A47E8D">
        <w:rPr>
          <w:rFonts w:ascii="標楷體" w:eastAsia="標楷體" w:hAnsi="標楷體" w:hint="eastAsia"/>
          <w:noProof/>
          <w:color w:val="2E74B5" w:themeColor="accent5" w:themeShade="BF"/>
          <w:sz w:val="40"/>
          <w:szCs w:val="40"/>
          <w:highlight w:val="yellow"/>
        </w:rPr>
        <w:t>心理學的主流觀點</w:t>
      </w:r>
      <w:r>
        <w:rPr>
          <w:rFonts w:ascii="標楷體" w:eastAsia="標楷體" w:hAnsi="標楷體" w:hint="eastAsia"/>
          <w:noProof/>
          <w:sz w:val="40"/>
          <w:szCs w:val="40"/>
        </w:rPr>
        <w:t>:</w:t>
      </w:r>
    </w:p>
    <w:p w14:paraId="4C52ADC6" w14:textId="77777777" w:rsidR="006516E4" w:rsidRPr="00A47E8D" w:rsidRDefault="006516E4" w:rsidP="006516E4">
      <w:pPr>
        <w:rPr>
          <w:rFonts w:ascii="標楷體" w:eastAsia="標楷體" w:hAnsi="標楷體"/>
          <w:noProof/>
          <w:sz w:val="40"/>
          <w:szCs w:val="40"/>
        </w:rPr>
      </w:pPr>
      <w:r>
        <w:rPr>
          <w:rFonts w:ascii="標楷體" w:eastAsia="標楷體" w:hAnsi="標楷體" w:hint="eastAsia"/>
          <w:noProof/>
          <w:sz w:val="40"/>
          <w:szCs w:val="40"/>
        </w:rPr>
        <w:t>1</w:t>
      </w:r>
      <w:r>
        <w:rPr>
          <w:rFonts w:ascii="標楷體" w:eastAsia="標楷體" w:hAnsi="標楷體"/>
          <w:noProof/>
          <w:sz w:val="40"/>
          <w:szCs w:val="40"/>
        </w:rPr>
        <w:t>.</w:t>
      </w:r>
      <w:r>
        <w:rPr>
          <w:rFonts w:ascii="標楷體" w:eastAsia="標楷體" w:hAnsi="標楷體" w:hint="eastAsia"/>
          <w:noProof/>
          <w:sz w:val="40"/>
          <w:szCs w:val="40"/>
        </w:rPr>
        <w:t>心理動力(精神分析)學派。</w:t>
      </w:r>
    </w:p>
    <w:p w14:paraId="0E141813" w14:textId="41EC1E13" w:rsidR="006516E4" w:rsidRDefault="006516E4" w:rsidP="00A47E8D">
      <w:pPr>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行為學派。</w:t>
      </w:r>
    </w:p>
    <w:p w14:paraId="1A4A86D7" w14:textId="2EBEE73D" w:rsidR="006516E4" w:rsidRDefault="006516E4" w:rsidP="00A47E8D">
      <w:pPr>
        <w:rPr>
          <w:rFonts w:ascii="標楷體" w:eastAsia="標楷體" w:hAnsi="標楷體"/>
          <w:noProof/>
          <w:sz w:val="40"/>
          <w:szCs w:val="40"/>
        </w:rPr>
      </w:pPr>
      <w:r>
        <w:rPr>
          <w:rFonts w:ascii="標楷體" w:eastAsia="標楷體" w:hAnsi="標楷體"/>
          <w:noProof/>
          <w:sz w:val="40"/>
          <w:szCs w:val="40"/>
        </w:rPr>
        <w:t>3.</w:t>
      </w:r>
      <w:r>
        <w:rPr>
          <w:rFonts w:ascii="標楷體" w:eastAsia="標楷體" w:hAnsi="標楷體" w:hint="eastAsia"/>
          <w:noProof/>
          <w:sz w:val="40"/>
          <w:szCs w:val="40"/>
        </w:rPr>
        <w:t>完形學派。</w:t>
      </w:r>
    </w:p>
    <w:p w14:paraId="6CB9D72A" w14:textId="3A86F986" w:rsidR="006516E4" w:rsidRDefault="006516E4" w:rsidP="00A47E8D">
      <w:pPr>
        <w:rPr>
          <w:rFonts w:ascii="標楷體" w:eastAsia="標楷體" w:hAnsi="標楷體"/>
          <w:noProof/>
          <w:sz w:val="40"/>
          <w:szCs w:val="40"/>
        </w:rPr>
      </w:pPr>
      <w:r>
        <w:rPr>
          <w:rFonts w:ascii="標楷體" w:eastAsia="標楷體" w:hAnsi="標楷體"/>
          <w:noProof/>
          <w:sz w:val="40"/>
          <w:szCs w:val="40"/>
        </w:rPr>
        <w:t>4.</w:t>
      </w:r>
      <w:r>
        <w:rPr>
          <w:rFonts w:ascii="標楷體" w:eastAsia="標楷體" w:hAnsi="標楷體" w:hint="eastAsia"/>
          <w:noProof/>
          <w:sz w:val="40"/>
          <w:szCs w:val="40"/>
        </w:rPr>
        <w:t>人本學派。</w:t>
      </w:r>
    </w:p>
    <w:p w14:paraId="671F5BE0" w14:textId="3332EDA3" w:rsidR="006516E4" w:rsidRDefault="006516E4" w:rsidP="00A47E8D">
      <w:pPr>
        <w:rPr>
          <w:rFonts w:ascii="標楷體" w:eastAsia="標楷體" w:hAnsi="標楷體"/>
          <w:noProof/>
          <w:sz w:val="40"/>
          <w:szCs w:val="40"/>
        </w:rPr>
      </w:pPr>
      <w:r>
        <w:rPr>
          <w:rFonts w:ascii="標楷體" w:eastAsia="標楷體" w:hAnsi="標楷體"/>
          <w:noProof/>
          <w:sz w:val="40"/>
          <w:szCs w:val="40"/>
        </w:rPr>
        <w:t>5.</w:t>
      </w:r>
      <w:r>
        <w:rPr>
          <w:rFonts w:ascii="標楷體" w:eastAsia="標楷體" w:hAnsi="標楷體" w:hint="eastAsia"/>
          <w:noProof/>
          <w:sz w:val="40"/>
          <w:szCs w:val="40"/>
        </w:rPr>
        <w:t>認知學派。</w:t>
      </w:r>
    </w:p>
    <w:p w14:paraId="43D345FB" w14:textId="1CCABBEE" w:rsidR="006516E4" w:rsidRDefault="006516E4" w:rsidP="00A47E8D">
      <w:pPr>
        <w:rPr>
          <w:rFonts w:ascii="標楷體" w:eastAsia="標楷體" w:hAnsi="標楷體"/>
          <w:noProof/>
          <w:sz w:val="40"/>
          <w:szCs w:val="40"/>
        </w:rPr>
      </w:pPr>
      <w:r>
        <w:rPr>
          <w:rFonts w:ascii="標楷體" w:eastAsia="標楷體" w:hAnsi="標楷體" w:hint="eastAsia"/>
          <w:noProof/>
          <w:sz w:val="40"/>
          <w:szCs w:val="40"/>
        </w:rPr>
        <w:t>6</w:t>
      </w:r>
      <w:r>
        <w:rPr>
          <w:rFonts w:ascii="標楷體" w:eastAsia="標楷體" w:hAnsi="標楷體"/>
          <w:noProof/>
          <w:sz w:val="40"/>
          <w:szCs w:val="40"/>
        </w:rPr>
        <w:t>.</w:t>
      </w:r>
      <w:r>
        <w:rPr>
          <w:rFonts w:ascii="標楷體" w:eastAsia="標楷體" w:hAnsi="標楷體" w:hint="eastAsia"/>
          <w:noProof/>
          <w:sz w:val="40"/>
          <w:szCs w:val="40"/>
        </w:rPr>
        <w:t>社會文化取向。</w:t>
      </w:r>
    </w:p>
    <w:p w14:paraId="28985149" w14:textId="7A9AED08" w:rsidR="006516E4" w:rsidRDefault="006516E4" w:rsidP="00A47E8D">
      <w:pPr>
        <w:rPr>
          <w:rFonts w:ascii="標楷體" w:eastAsia="標楷體" w:hAnsi="標楷體"/>
          <w:noProof/>
          <w:sz w:val="40"/>
          <w:szCs w:val="40"/>
        </w:rPr>
      </w:pPr>
      <w:r w:rsidRPr="006516E4">
        <w:rPr>
          <w:rFonts w:ascii="標楷體" w:eastAsia="標楷體" w:hAnsi="標楷體" w:hint="eastAsia"/>
          <w:noProof/>
          <w:color w:val="2E74B5" w:themeColor="accent5" w:themeShade="BF"/>
          <w:sz w:val="40"/>
          <w:szCs w:val="40"/>
        </w:rPr>
        <w:t>心理動力(精神分析)學派</w:t>
      </w:r>
      <w:r>
        <w:rPr>
          <w:rFonts w:ascii="標楷體" w:eastAsia="標楷體" w:hAnsi="標楷體" w:hint="eastAsia"/>
          <w:noProof/>
          <w:sz w:val="40"/>
          <w:szCs w:val="40"/>
        </w:rPr>
        <w:t>:以意識層面來說明心智成分，簡單的分為清醒意識和潛意識:</w:t>
      </w:r>
    </w:p>
    <w:p w14:paraId="2D073475" w14:textId="63961B0F" w:rsidR="006516E4" w:rsidRDefault="006516E4" w:rsidP="006516E4">
      <w:pPr>
        <w:rPr>
          <w:rFonts w:ascii="標楷體" w:eastAsia="標楷體" w:hAnsi="標楷體"/>
          <w:noProof/>
          <w:sz w:val="40"/>
          <w:szCs w:val="40"/>
        </w:rPr>
      </w:pPr>
      <w:r w:rsidRPr="006516E4">
        <w:rPr>
          <w:rFonts w:ascii="標楷體" w:eastAsia="標楷體" w:hAnsi="標楷體" w:hint="eastAsia"/>
          <w:noProof/>
          <w:sz w:val="40"/>
          <w:szCs w:val="40"/>
        </w:rPr>
        <w:t>1.清醒意識是指人可意識到的思想層面，日常生活中可控制的所思所想都屬於此層面。</w:t>
      </w:r>
    </w:p>
    <w:p w14:paraId="1098EBF7" w14:textId="27CA4305" w:rsidR="006516E4" w:rsidRDefault="006516E4" w:rsidP="006516E4">
      <w:pPr>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潛意識指的是潛藏在意識下、不可控制的層面。</w:t>
      </w:r>
    </w:p>
    <w:p w14:paraId="1579CE57" w14:textId="6375724D" w:rsidR="006516E4" w:rsidRDefault="006516E4" w:rsidP="006516E4">
      <w:pPr>
        <w:rPr>
          <w:rFonts w:ascii="標楷體" w:eastAsia="標楷體" w:hAnsi="標楷體"/>
          <w:noProof/>
          <w:sz w:val="40"/>
          <w:szCs w:val="40"/>
        </w:rPr>
      </w:pPr>
      <w:r>
        <w:rPr>
          <w:rFonts w:ascii="標楷體" w:eastAsia="標楷體" w:hAnsi="標楷體" w:hint="eastAsia"/>
          <w:noProof/>
          <w:sz w:val="40"/>
          <w:szCs w:val="40"/>
        </w:rPr>
        <w:lastRenderedPageBreak/>
        <w:t>個體所有的外在行為都導因於這些在意識或潛意識中的內在動力與衝突。</w:t>
      </w:r>
    </w:p>
    <w:p w14:paraId="2BAEEB8F" w14:textId="4536652B" w:rsidR="006516E4" w:rsidRDefault="0029084C" w:rsidP="006516E4">
      <w:pPr>
        <w:rPr>
          <w:rFonts w:ascii="標楷體" w:eastAsia="標楷體" w:hAnsi="標楷體"/>
          <w:noProof/>
          <w:sz w:val="40"/>
          <w:szCs w:val="40"/>
        </w:rPr>
      </w:pPr>
      <w:r w:rsidRPr="0029084C">
        <w:rPr>
          <w:rFonts w:ascii="標楷體" w:eastAsia="標楷體" w:hAnsi="標楷體" w:hint="eastAsia"/>
          <w:noProof/>
          <w:color w:val="2E74B5" w:themeColor="accent5" w:themeShade="BF"/>
          <w:sz w:val="40"/>
          <w:szCs w:val="40"/>
        </w:rPr>
        <w:t>行為學派</w:t>
      </w:r>
      <w:r w:rsidR="00D85128">
        <w:rPr>
          <w:rFonts w:ascii="標楷體" w:eastAsia="標楷體" w:hAnsi="標楷體" w:hint="eastAsia"/>
          <w:noProof/>
          <w:color w:val="2E74B5" w:themeColor="accent5" w:themeShade="BF"/>
          <w:sz w:val="40"/>
          <w:szCs w:val="40"/>
        </w:rPr>
        <w:t>(J</w:t>
      </w:r>
      <w:r w:rsidR="00D85128">
        <w:rPr>
          <w:rFonts w:ascii="標楷體" w:eastAsia="標楷體" w:hAnsi="標楷體"/>
          <w:noProof/>
          <w:color w:val="2E74B5" w:themeColor="accent5" w:themeShade="BF"/>
          <w:sz w:val="40"/>
          <w:szCs w:val="40"/>
        </w:rPr>
        <w:t>ohn B. Watson&amp;B. F. Skinner)</w:t>
      </w:r>
      <w:r>
        <w:rPr>
          <w:rFonts w:ascii="標楷體" w:eastAsia="標楷體" w:hAnsi="標楷體" w:hint="eastAsia"/>
          <w:noProof/>
          <w:sz w:val="40"/>
          <w:szCs w:val="40"/>
        </w:rPr>
        <w:t>:</w:t>
      </w:r>
    </w:p>
    <w:p w14:paraId="43A1B260" w14:textId="2C52F8DE" w:rsidR="00D85128" w:rsidRDefault="00D85128" w:rsidP="00D85128">
      <w:pPr>
        <w:rPr>
          <w:rFonts w:ascii="標楷體" w:eastAsia="標楷體" w:hAnsi="標楷體"/>
          <w:noProof/>
          <w:sz w:val="40"/>
          <w:szCs w:val="40"/>
        </w:rPr>
      </w:pPr>
      <w:r w:rsidRPr="00D85128">
        <w:rPr>
          <w:rFonts w:ascii="標楷體" w:eastAsia="標楷體" w:hAnsi="標楷體" w:hint="eastAsia"/>
          <w:noProof/>
          <w:sz w:val="40"/>
          <w:szCs w:val="40"/>
        </w:rPr>
        <w:t>1.反對意識經驗是心理學的主流，認為心智(意識)無法被量測，只有外顯行為能夠被量測，應該研究可被量測的部分，強調刺激和反應的關係。</w:t>
      </w:r>
    </w:p>
    <w:p w14:paraId="06222F26" w14:textId="04F52D20" w:rsidR="00D85128" w:rsidRDefault="00D85128" w:rsidP="00D85128">
      <w:pPr>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認為心智歷程可能存在，但心理學家去研究這些歷程的內涵並沒有實質的用處，多採功能主義者，強調研究的實際功能。</w:t>
      </w:r>
    </w:p>
    <w:p w14:paraId="29E7A5A6" w14:textId="16D28A9A" w:rsidR="00FC7411" w:rsidRDefault="00FC7411" w:rsidP="00FC7411">
      <w:pPr>
        <w:tabs>
          <w:tab w:val="left" w:pos="5900"/>
        </w:tabs>
        <w:rPr>
          <w:rFonts w:ascii="標楷體" w:eastAsia="標楷體" w:hAnsi="標楷體"/>
          <w:noProof/>
          <w:sz w:val="40"/>
          <w:szCs w:val="40"/>
        </w:rPr>
      </w:pPr>
      <w:r w:rsidRPr="00FC7411">
        <w:rPr>
          <w:rFonts w:ascii="標楷體" w:eastAsia="標楷體" w:hAnsi="標楷體" w:hint="eastAsia"/>
          <w:noProof/>
          <w:color w:val="2E74B5" w:themeColor="accent5" w:themeShade="BF"/>
          <w:sz w:val="40"/>
          <w:szCs w:val="40"/>
        </w:rPr>
        <w:t>完形學派(G</w:t>
      </w:r>
      <w:r w:rsidRPr="00FC7411">
        <w:rPr>
          <w:rFonts w:ascii="標楷體" w:eastAsia="標楷體" w:hAnsi="標楷體"/>
          <w:noProof/>
          <w:color w:val="2E74B5" w:themeColor="accent5" w:themeShade="BF"/>
          <w:sz w:val="40"/>
          <w:szCs w:val="40"/>
        </w:rPr>
        <w:t>estalt Psychology)</w:t>
      </w:r>
      <w:r>
        <w:rPr>
          <w:rFonts w:ascii="標楷體" w:eastAsia="標楷體" w:hAnsi="標楷體"/>
          <w:noProof/>
          <w:sz w:val="40"/>
          <w:szCs w:val="40"/>
        </w:rPr>
        <w:t>:</w:t>
      </w:r>
      <w:r>
        <w:rPr>
          <w:rFonts w:ascii="標楷體" w:eastAsia="標楷體" w:hAnsi="標楷體"/>
          <w:noProof/>
          <w:sz w:val="40"/>
          <w:szCs w:val="40"/>
        </w:rPr>
        <w:tab/>
      </w:r>
    </w:p>
    <w:p w14:paraId="05431098" w14:textId="1C5B13EF" w:rsidR="00FC7411" w:rsidRDefault="00FC7411" w:rsidP="00FC7411">
      <w:pPr>
        <w:tabs>
          <w:tab w:val="left" w:pos="5900"/>
        </w:tabs>
        <w:rPr>
          <w:rFonts w:ascii="標楷體" w:eastAsia="標楷體" w:hAnsi="標楷體"/>
          <w:noProof/>
          <w:sz w:val="40"/>
          <w:szCs w:val="40"/>
        </w:rPr>
      </w:pPr>
      <w:r w:rsidRPr="00FC7411">
        <w:rPr>
          <w:rFonts w:ascii="標楷體" w:eastAsia="標楷體" w:hAnsi="標楷體" w:hint="eastAsia"/>
          <w:noProof/>
          <w:sz w:val="40"/>
          <w:szCs w:val="40"/>
        </w:rPr>
        <w:t>1.知覺物體是一個統合的整理而不是個別感覺的叢集，強調的重點是「整體不僅是部分的總和」。</w:t>
      </w:r>
    </w:p>
    <w:p w14:paraId="6D188719" w14:textId="54060D12" w:rsidR="00FC7411" w:rsidRDefault="00FC7411"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經驗之下的各元素並不是重點，重點是個元素的組合，如此對個體才具有意義，各元素間的組合也並不只是單純的互相連結而已，而是透過一些規律或原則來形成一個整體。</w:t>
      </w:r>
    </w:p>
    <w:p w14:paraId="07305EA2" w14:textId="799B872B" w:rsidR="00FB12A4" w:rsidRDefault="00FB12A4" w:rsidP="00FC7411">
      <w:pPr>
        <w:tabs>
          <w:tab w:val="left" w:pos="5900"/>
        </w:tabs>
        <w:rPr>
          <w:rFonts w:ascii="標楷體" w:eastAsia="標楷體" w:hAnsi="標楷體"/>
          <w:noProof/>
          <w:sz w:val="40"/>
          <w:szCs w:val="40"/>
        </w:rPr>
      </w:pPr>
      <w:r w:rsidRPr="00FB12A4">
        <w:rPr>
          <w:rFonts w:ascii="標楷體" w:eastAsia="標楷體" w:hAnsi="標楷體" w:hint="eastAsia"/>
          <w:noProof/>
          <w:color w:val="2E74B5" w:themeColor="accent5" w:themeShade="BF"/>
          <w:sz w:val="40"/>
          <w:szCs w:val="40"/>
        </w:rPr>
        <w:t>人本心理學派</w:t>
      </w:r>
      <w:r>
        <w:rPr>
          <w:rFonts w:ascii="標楷體" w:eastAsia="標楷體" w:hAnsi="標楷體" w:hint="eastAsia"/>
          <w:noProof/>
          <w:sz w:val="40"/>
          <w:szCs w:val="40"/>
        </w:rPr>
        <w:t>:</w:t>
      </w:r>
    </w:p>
    <w:p w14:paraId="5E9D66DE" w14:textId="3FBA8014" w:rsidR="00FB12A4" w:rsidRDefault="00FB12A4"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lastRenderedPageBreak/>
        <w:t>1</w:t>
      </w:r>
      <w:r>
        <w:rPr>
          <w:rFonts w:ascii="標楷體" w:eastAsia="標楷體" w:hAnsi="標楷體"/>
          <w:noProof/>
          <w:sz w:val="40"/>
          <w:szCs w:val="40"/>
        </w:rPr>
        <w:t>.</w:t>
      </w:r>
      <w:r>
        <w:rPr>
          <w:rFonts w:ascii="標楷體" w:eastAsia="標楷體" w:hAnsi="標楷體" w:hint="eastAsia"/>
          <w:noProof/>
          <w:sz w:val="40"/>
          <w:szCs w:val="40"/>
        </w:rPr>
        <w:t>強調人類異於其他物種的特性。</w:t>
      </w:r>
    </w:p>
    <w:p w14:paraId="70D047DE" w14:textId="685D8726" w:rsidR="00FB12A4" w:rsidRDefault="00FB12A4"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人類具有正向價值、自由意志與創造力，亦即人們會努力的想要自我成長，希望可以控制自己的生活和行為，並有能力去追求自我實現。</w:t>
      </w:r>
    </w:p>
    <w:p w14:paraId="6716BA75" w14:textId="1C1F2AF0" w:rsidR="00FB12A4" w:rsidRDefault="00FB12A4"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w:t>
      </w:r>
      <w:r>
        <w:rPr>
          <w:rFonts w:ascii="標楷體" w:eastAsia="標楷體" w:hAnsi="標楷體"/>
          <w:noProof/>
          <w:sz w:val="40"/>
          <w:szCs w:val="40"/>
        </w:rPr>
        <w:t>1950</w:t>
      </w:r>
      <w:r>
        <w:rPr>
          <w:rFonts w:ascii="標楷體" w:eastAsia="標楷體" w:hAnsi="標楷體" w:hint="eastAsia"/>
          <w:noProof/>
          <w:sz w:val="40"/>
          <w:szCs w:val="40"/>
        </w:rPr>
        <w:t>，C</w:t>
      </w:r>
      <w:r>
        <w:rPr>
          <w:rFonts w:ascii="標楷體" w:eastAsia="標楷體" w:hAnsi="標楷體"/>
          <w:noProof/>
          <w:sz w:val="40"/>
          <w:szCs w:val="40"/>
        </w:rPr>
        <w:t>arl Rogers&amp;Abraham Maslow)</w:t>
      </w:r>
      <w:r>
        <w:rPr>
          <w:rFonts w:ascii="標楷體" w:eastAsia="標楷體" w:hAnsi="標楷體" w:hint="eastAsia"/>
          <w:noProof/>
          <w:sz w:val="40"/>
          <w:szCs w:val="40"/>
        </w:rPr>
        <w:t>以人為主體的治療，強調</w:t>
      </w:r>
      <w:r w:rsidR="00DB7A87">
        <w:rPr>
          <w:rFonts w:ascii="標楷體" w:eastAsia="標楷體" w:hAnsi="標楷體" w:hint="eastAsia"/>
          <w:noProof/>
          <w:sz w:val="40"/>
          <w:szCs w:val="40"/>
        </w:rPr>
        <w:t>人類異於其他物種的特性；人類具有正向價值、自由意志與創造力，亦即人們會努力的想要自我成長，希望可以控制自己的生活和行為，並有能力去追求自我實現、強調人的自我實現。</w:t>
      </w:r>
    </w:p>
    <w:p w14:paraId="72BF078F" w14:textId="6688D003" w:rsidR="00622D4D" w:rsidRDefault="00622D4D" w:rsidP="00FC7411">
      <w:pPr>
        <w:tabs>
          <w:tab w:val="left" w:pos="5900"/>
        </w:tabs>
        <w:rPr>
          <w:rFonts w:ascii="標楷體" w:eastAsia="標楷體" w:hAnsi="標楷體"/>
          <w:noProof/>
          <w:sz w:val="40"/>
          <w:szCs w:val="40"/>
        </w:rPr>
      </w:pPr>
      <w:r w:rsidRPr="00622D4D">
        <w:rPr>
          <w:rFonts w:ascii="標楷體" w:eastAsia="標楷體" w:hAnsi="標楷體" w:hint="eastAsia"/>
          <w:noProof/>
          <w:color w:val="2E74B5" w:themeColor="accent5" w:themeShade="BF"/>
          <w:sz w:val="40"/>
          <w:szCs w:val="40"/>
        </w:rPr>
        <w:t>認知科學取向</w:t>
      </w:r>
      <w:r>
        <w:rPr>
          <w:rFonts w:ascii="標楷體" w:eastAsia="標楷體" w:hAnsi="標楷體" w:hint="eastAsia"/>
          <w:noProof/>
          <w:sz w:val="40"/>
          <w:szCs w:val="40"/>
        </w:rPr>
        <w:t>:</w:t>
      </w:r>
    </w:p>
    <w:p w14:paraId="29A0E207" w14:textId="5D80201B" w:rsidR="00622D4D" w:rsidRDefault="00622D4D"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1</w:t>
      </w:r>
      <w:r>
        <w:rPr>
          <w:rFonts w:ascii="標楷體" w:eastAsia="標楷體" w:hAnsi="標楷體"/>
          <w:noProof/>
          <w:sz w:val="40"/>
          <w:szCs w:val="40"/>
        </w:rPr>
        <w:t>.</w:t>
      </w:r>
      <w:r>
        <w:rPr>
          <w:rFonts w:ascii="標楷體" w:eastAsia="標楷體" w:hAnsi="標楷體" w:hint="eastAsia"/>
          <w:noProof/>
          <w:sz w:val="40"/>
          <w:szCs w:val="40"/>
        </w:rPr>
        <w:t>強調知覺、思考與學習是了解人類行為的基礎。</w:t>
      </w:r>
    </w:p>
    <w:p w14:paraId="175C81FB" w14:textId="667230A8" w:rsidR="00622D4D" w:rsidRDefault="00622D4D" w:rsidP="00FC7411">
      <w:pPr>
        <w:tabs>
          <w:tab w:val="left" w:pos="5900"/>
        </w:tabs>
        <w:rPr>
          <w:rFonts w:ascii="標楷體" w:eastAsia="標楷體" w:hAnsi="標楷體"/>
          <w:noProof/>
          <w:sz w:val="40"/>
          <w:szCs w:val="40"/>
        </w:rPr>
      </w:pPr>
      <w:r>
        <w:rPr>
          <w:rFonts w:ascii="標楷體" w:eastAsia="標楷體" w:hAnsi="標楷體"/>
          <w:noProof/>
          <w:sz w:val="40"/>
          <w:szCs w:val="40"/>
        </w:rPr>
        <w:t>2.</w:t>
      </w:r>
      <w:r>
        <w:rPr>
          <w:rFonts w:ascii="標楷體" w:eastAsia="標楷體" w:hAnsi="標楷體" w:hint="eastAsia"/>
          <w:noProof/>
          <w:sz w:val="40"/>
          <w:szCs w:val="40"/>
        </w:rPr>
        <w:t>研究人的感覺、知覺、思考、記憶、學習、語言、決策、智力等認知處理歷程，透過行為指標來研究心智歷程，探討人從環境中如何獲得、組織、儲存和使用知識的歷程，將人視為處理外界訊息並據此反應的有機體。</w:t>
      </w:r>
    </w:p>
    <w:p w14:paraId="45C17D8A" w14:textId="09BA10F8" w:rsidR="00B1670F" w:rsidRDefault="00B1670F" w:rsidP="00FC7411">
      <w:pPr>
        <w:tabs>
          <w:tab w:val="left" w:pos="5900"/>
        </w:tabs>
        <w:rPr>
          <w:rFonts w:ascii="標楷體" w:eastAsia="標楷體" w:hAnsi="標楷體"/>
          <w:noProof/>
          <w:sz w:val="40"/>
          <w:szCs w:val="40"/>
        </w:rPr>
      </w:pPr>
      <w:r w:rsidRPr="00B1670F">
        <w:rPr>
          <w:rFonts w:ascii="標楷體" w:eastAsia="標楷體" w:hAnsi="標楷體" w:hint="eastAsia"/>
          <w:noProof/>
          <w:color w:val="2E74B5" w:themeColor="accent5" w:themeShade="BF"/>
          <w:sz w:val="40"/>
          <w:szCs w:val="40"/>
          <w:highlight w:val="yellow"/>
        </w:rPr>
        <w:lastRenderedPageBreak/>
        <w:t>現代心理學領域(舉例)</w:t>
      </w:r>
      <w:r>
        <w:rPr>
          <w:rFonts w:ascii="標楷體" w:eastAsia="標楷體" w:hAnsi="標楷體" w:hint="eastAsia"/>
          <w:noProof/>
          <w:sz w:val="40"/>
          <w:szCs w:val="40"/>
        </w:rPr>
        <w:t>:</w:t>
      </w:r>
    </w:p>
    <w:p w14:paraId="42299DE9" w14:textId="5346C92F" w:rsidR="00B1670F"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1</w:t>
      </w:r>
      <w:r>
        <w:rPr>
          <w:rFonts w:ascii="標楷體" w:eastAsia="標楷體" w:hAnsi="標楷體"/>
          <w:noProof/>
          <w:sz w:val="40"/>
          <w:szCs w:val="40"/>
        </w:rPr>
        <w:t>.</w:t>
      </w:r>
      <w:r>
        <w:rPr>
          <w:rFonts w:ascii="標楷體" w:eastAsia="標楷體" w:hAnsi="標楷體" w:hint="eastAsia"/>
          <w:noProof/>
          <w:sz w:val="40"/>
          <w:szCs w:val="40"/>
        </w:rPr>
        <w:t>認知心理學(congnitive psychology)。</w:t>
      </w:r>
    </w:p>
    <w:p w14:paraId="6F57917A" w14:textId="23F8C917" w:rsidR="00B1670F"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社會性格心理學(social &amp; personality psycholo</w:t>
      </w:r>
      <w:r>
        <w:rPr>
          <w:rFonts w:ascii="標楷體" w:eastAsia="標楷體" w:hAnsi="標楷體"/>
          <w:noProof/>
          <w:sz w:val="40"/>
          <w:szCs w:val="40"/>
        </w:rPr>
        <w:t>gy)</w:t>
      </w:r>
      <w:r>
        <w:rPr>
          <w:rFonts w:ascii="標楷體" w:eastAsia="標楷體" w:hAnsi="標楷體" w:hint="eastAsia"/>
          <w:noProof/>
          <w:sz w:val="40"/>
          <w:szCs w:val="40"/>
        </w:rPr>
        <w:t>。</w:t>
      </w:r>
    </w:p>
    <w:p w14:paraId="028D5CEB" w14:textId="6AB56552" w:rsidR="00622D4D"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發展心理學(developmental psychology</w:t>
      </w:r>
      <w:r>
        <w:rPr>
          <w:rFonts w:ascii="標楷體" w:eastAsia="標楷體" w:hAnsi="標楷體"/>
          <w:noProof/>
          <w:sz w:val="40"/>
          <w:szCs w:val="40"/>
        </w:rPr>
        <w:t>)</w:t>
      </w:r>
      <w:r>
        <w:rPr>
          <w:rFonts w:ascii="標楷體" w:eastAsia="標楷體" w:hAnsi="標楷體" w:hint="eastAsia"/>
          <w:noProof/>
          <w:sz w:val="40"/>
          <w:szCs w:val="40"/>
        </w:rPr>
        <w:t>。</w:t>
      </w:r>
    </w:p>
    <w:p w14:paraId="4BFCF718" w14:textId="17B40E94" w:rsidR="00B1670F"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4</w:t>
      </w:r>
      <w:r>
        <w:rPr>
          <w:rFonts w:ascii="標楷體" w:eastAsia="標楷體" w:hAnsi="標楷體"/>
          <w:noProof/>
          <w:sz w:val="40"/>
          <w:szCs w:val="40"/>
        </w:rPr>
        <w:t>.</w:t>
      </w:r>
      <w:r>
        <w:rPr>
          <w:rFonts w:ascii="標楷體" w:eastAsia="標楷體" w:hAnsi="標楷體" w:hint="eastAsia"/>
          <w:noProof/>
          <w:sz w:val="40"/>
          <w:szCs w:val="40"/>
        </w:rPr>
        <w:t xml:space="preserve">生理/生物心理學(physiological / biological </w:t>
      </w:r>
      <w:r>
        <w:rPr>
          <w:rFonts w:ascii="標楷體" w:eastAsia="標楷體" w:hAnsi="標楷體"/>
          <w:noProof/>
          <w:sz w:val="40"/>
          <w:szCs w:val="40"/>
        </w:rPr>
        <w:t>psychology)</w:t>
      </w:r>
      <w:r>
        <w:rPr>
          <w:rFonts w:ascii="標楷體" w:eastAsia="標楷體" w:hAnsi="標楷體" w:hint="eastAsia"/>
          <w:noProof/>
          <w:sz w:val="40"/>
          <w:szCs w:val="40"/>
        </w:rPr>
        <w:t>。</w:t>
      </w:r>
    </w:p>
    <w:p w14:paraId="71A00B8B" w14:textId="2552193E" w:rsidR="00B1670F"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5</w:t>
      </w:r>
      <w:r>
        <w:rPr>
          <w:rFonts w:ascii="標楷體" w:eastAsia="標楷體" w:hAnsi="標楷體"/>
          <w:noProof/>
          <w:sz w:val="40"/>
          <w:szCs w:val="40"/>
        </w:rPr>
        <w:t>.</w:t>
      </w:r>
      <w:r>
        <w:rPr>
          <w:rFonts w:ascii="標楷體" w:eastAsia="標楷體" w:hAnsi="標楷體" w:hint="eastAsia"/>
          <w:noProof/>
          <w:sz w:val="40"/>
          <w:szCs w:val="40"/>
        </w:rPr>
        <w:t>知覺心理學(perception psychology)。</w:t>
      </w:r>
    </w:p>
    <w:p w14:paraId="599F2BE0" w14:textId="3A1265DE" w:rsidR="00B1670F"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6</w:t>
      </w:r>
      <w:r>
        <w:rPr>
          <w:rFonts w:ascii="標楷體" w:eastAsia="標楷體" w:hAnsi="標楷體"/>
          <w:noProof/>
          <w:sz w:val="40"/>
          <w:szCs w:val="40"/>
        </w:rPr>
        <w:t>.</w:t>
      </w:r>
      <w:r>
        <w:rPr>
          <w:rFonts w:ascii="標楷體" w:eastAsia="標楷體" w:hAnsi="標楷體" w:hint="eastAsia"/>
          <w:noProof/>
          <w:sz w:val="40"/>
          <w:szCs w:val="40"/>
        </w:rPr>
        <w:t>臨床與諮商心理學(clinical &amp; counseling psychol</w:t>
      </w:r>
      <w:r>
        <w:rPr>
          <w:rFonts w:ascii="標楷體" w:eastAsia="標楷體" w:hAnsi="標楷體"/>
          <w:noProof/>
          <w:sz w:val="40"/>
          <w:szCs w:val="40"/>
        </w:rPr>
        <w:t>ogy)</w:t>
      </w:r>
      <w:r>
        <w:rPr>
          <w:rFonts w:ascii="標楷體" w:eastAsia="標楷體" w:hAnsi="標楷體" w:hint="eastAsia"/>
          <w:noProof/>
          <w:sz w:val="40"/>
          <w:szCs w:val="40"/>
        </w:rPr>
        <w:t>。</w:t>
      </w:r>
    </w:p>
    <w:p w14:paraId="6EDAB7A8" w14:textId="4AC380E7" w:rsidR="00B1670F" w:rsidRDefault="00B1670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7</w:t>
      </w:r>
      <w:r>
        <w:rPr>
          <w:rFonts w:ascii="標楷體" w:eastAsia="標楷體" w:hAnsi="標楷體"/>
          <w:noProof/>
          <w:sz w:val="40"/>
          <w:szCs w:val="40"/>
        </w:rPr>
        <w:t>.</w:t>
      </w:r>
      <w:r>
        <w:rPr>
          <w:rFonts w:ascii="標楷體" w:eastAsia="標楷體" w:hAnsi="標楷體" w:hint="eastAsia"/>
          <w:noProof/>
          <w:sz w:val="40"/>
          <w:szCs w:val="40"/>
        </w:rPr>
        <w:t>工業與組織心理學(industrial&amp;organizational psy</w:t>
      </w:r>
      <w:r>
        <w:rPr>
          <w:rFonts w:ascii="標楷體" w:eastAsia="標楷體" w:hAnsi="標楷體"/>
          <w:noProof/>
          <w:sz w:val="40"/>
          <w:szCs w:val="40"/>
        </w:rPr>
        <w:t>chology)</w:t>
      </w:r>
      <w:r>
        <w:rPr>
          <w:rFonts w:ascii="標楷體" w:eastAsia="標楷體" w:hAnsi="標楷體" w:hint="eastAsia"/>
          <w:noProof/>
          <w:sz w:val="40"/>
          <w:szCs w:val="40"/>
        </w:rPr>
        <w:t>。</w:t>
      </w:r>
    </w:p>
    <w:p w14:paraId="49350997" w14:textId="7B45D696" w:rsidR="007106F0" w:rsidRDefault="007106F0" w:rsidP="00FC7411">
      <w:pPr>
        <w:tabs>
          <w:tab w:val="left" w:pos="5900"/>
        </w:tabs>
        <w:rPr>
          <w:rFonts w:ascii="標楷體" w:eastAsia="標楷體" w:hAnsi="標楷體"/>
          <w:noProof/>
          <w:sz w:val="40"/>
          <w:szCs w:val="40"/>
        </w:rPr>
      </w:pPr>
      <w:r w:rsidRPr="007106F0">
        <w:rPr>
          <w:rFonts w:ascii="標楷體" w:eastAsia="標楷體" w:hAnsi="標楷體" w:hint="eastAsia"/>
          <w:noProof/>
          <w:color w:val="2E74B5" w:themeColor="accent5" w:themeShade="BF"/>
          <w:sz w:val="40"/>
          <w:szCs w:val="40"/>
        </w:rPr>
        <w:t>生物心理學</w:t>
      </w:r>
      <w:r>
        <w:rPr>
          <w:rFonts w:ascii="標楷體" w:eastAsia="標楷體" w:hAnsi="標楷體" w:hint="eastAsia"/>
          <w:noProof/>
          <w:sz w:val="40"/>
          <w:szCs w:val="40"/>
        </w:rPr>
        <w:t>:生物心理學家(biological psychologist)又稱為生理心理學家，採用生物學觀點，致力釐清生物歷程與行為之間的關係。</w:t>
      </w:r>
    </w:p>
    <w:p w14:paraId="414622F7" w14:textId="75A06AC0" w:rsidR="007106F0" w:rsidRDefault="007106F0" w:rsidP="00FC7411">
      <w:pPr>
        <w:tabs>
          <w:tab w:val="left" w:pos="5900"/>
        </w:tabs>
        <w:rPr>
          <w:rFonts w:ascii="標楷體" w:eastAsia="標楷體" w:hAnsi="標楷體"/>
          <w:noProof/>
          <w:sz w:val="40"/>
          <w:szCs w:val="40"/>
        </w:rPr>
      </w:pPr>
      <w:r w:rsidRPr="007106F0">
        <w:rPr>
          <w:rFonts w:ascii="標楷體" w:eastAsia="標楷體" w:hAnsi="標楷體" w:hint="eastAsia"/>
          <w:noProof/>
          <w:color w:val="2E74B5" w:themeColor="accent5" w:themeShade="BF"/>
          <w:sz w:val="40"/>
          <w:szCs w:val="40"/>
        </w:rPr>
        <w:t>認知心理學</w:t>
      </w:r>
      <w:r>
        <w:rPr>
          <w:rFonts w:ascii="標楷體" w:eastAsia="標楷體" w:hAnsi="標楷體" w:hint="eastAsia"/>
          <w:noProof/>
          <w:sz w:val="40"/>
          <w:szCs w:val="40"/>
        </w:rPr>
        <w:t xml:space="preserve">:認知心理學家(congnitive </w:t>
      </w:r>
      <w:r>
        <w:rPr>
          <w:rFonts w:ascii="標楷體" w:eastAsia="標楷體" w:hAnsi="標楷體"/>
          <w:noProof/>
          <w:sz w:val="40"/>
          <w:szCs w:val="40"/>
        </w:rPr>
        <w:t>psychologist)</w:t>
      </w:r>
      <w:r>
        <w:rPr>
          <w:rFonts w:ascii="標楷體" w:eastAsia="標楷體" w:hAnsi="標楷體" w:hint="eastAsia"/>
          <w:noProof/>
          <w:sz w:val="40"/>
          <w:szCs w:val="40"/>
        </w:rPr>
        <w:t>關心個人的內在心理歷程，像是問題解決、記憶、語言與思考等。</w:t>
      </w:r>
    </w:p>
    <w:p w14:paraId="262C439C" w14:textId="431C36B7" w:rsidR="007106F0" w:rsidRDefault="007106F0" w:rsidP="00FC7411">
      <w:pPr>
        <w:tabs>
          <w:tab w:val="left" w:pos="5900"/>
        </w:tabs>
        <w:rPr>
          <w:rFonts w:ascii="標楷體" w:eastAsia="標楷體" w:hAnsi="標楷體"/>
          <w:noProof/>
          <w:sz w:val="40"/>
          <w:szCs w:val="40"/>
        </w:rPr>
      </w:pPr>
      <w:r w:rsidRPr="007106F0">
        <w:rPr>
          <w:rFonts w:ascii="標楷體" w:eastAsia="標楷體" w:hAnsi="標楷體" w:hint="eastAsia"/>
          <w:noProof/>
          <w:color w:val="2E74B5" w:themeColor="accent5" w:themeShade="BF"/>
          <w:sz w:val="40"/>
          <w:szCs w:val="40"/>
        </w:rPr>
        <w:lastRenderedPageBreak/>
        <w:t>發展心理學</w:t>
      </w:r>
      <w:r>
        <w:rPr>
          <w:rFonts w:ascii="標楷體" w:eastAsia="標楷體" w:hAnsi="標楷體" w:hint="eastAsia"/>
          <w:noProof/>
          <w:sz w:val="40"/>
          <w:szCs w:val="40"/>
        </w:rPr>
        <w:t>:發展心理學家(developmental psychologist)關心人類發展以及伴隨年齡塑造行為的因素。</w:t>
      </w:r>
    </w:p>
    <w:p w14:paraId="2C6BE06D" w14:textId="6AF98D37" w:rsidR="007106F0" w:rsidRDefault="007106F0" w:rsidP="00FC7411">
      <w:pPr>
        <w:tabs>
          <w:tab w:val="left" w:pos="5900"/>
        </w:tabs>
        <w:rPr>
          <w:rFonts w:ascii="標楷體" w:eastAsia="標楷體" w:hAnsi="標楷體"/>
          <w:noProof/>
          <w:sz w:val="40"/>
          <w:szCs w:val="40"/>
        </w:rPr>
      </w:pPr>
      <w:r w:rsidRPr="007106F0">
        <w:rPr>
          <w:rFonts w:ascii="標楷體" w:eastAsia="標楷體" w:hAnsi="標楷體" w:hint="eastAsia"/>
          <w:noProof/>
          <w:color w:val="2E74B5" w:themeColor="accent5" w:themeShade="BF"/>
          <w:sz w:val="40"/>
          <w:szCs w:val="40"/>
        </w:rPr>
        <w:t>社會與性格心理學</w:t>
      </w:r>
      <w:r>
        <w:rPr>
          <w:rFonts w:ascii="標楷體" w:eastAsia="標楷體" w:hAnsi="標楷體" w:hint="eastAsia"/>
          <w:noProof/>
          <w:sz w:val="40"/>
          <w:szCs w:val="40"/>
        </w:rPr>
        <w:t>:社會心理學家(social psychologist)的興趣在探討個人如何知覺與解釋其社會世界，以及信念、形去與行為如何受到他人在場的影響(包括實際在場或想像的他人)；性格心理學家(personality psychologist)則是研究界定個人風格的思考、情緒與行為。</w:t>
      </w:r>
    </w:p>
    <w:p w14:paraId="02AB54CB" w14:textId="51869E69" w:rsidR="005B5C4B" w:rsidRDefault="005B5C4B" w:rsidP="00FC7411">
      <w:pPr>
        <w:tabs>
          <w:tab w:val="left" w:pos="5900"/>
        </w:tabs>
        <w:rPr>
          <w:rFonts w:ascii="標楷體" w:eastAsia="標楷體" w:hAnsi="標楷體"/>
          <w:noProof/>
          <w:sz w:val="40"/>
          <w:szCs w:val="40"/>
        </w:rPr>
      </w:pPr>
      <w:r w:rsidRPr="005B5C4B">
        <w:rPr>
          <w:rFonts w:ascii="標楷體" w:eastAsia="標楷體" w:hAnsi="標楷體" w:hint="eastAsia"/>
          <w:noProof/>
          <w:color w:val="2E74B5" w:themeColor="accent5" w:themeShade="BF"/>
          <w:sz w:val="40"/>
          <w:szCs w:val="40"/>
        </w:rPr>
        <w:t>臨床與諮商心理學</w:t>
      </w:r>
      <w:r>
        <w:rPr>
          <w:rFonts w:ascii="標楷體" w:eastAsia="標楷體" w:hAnsi="標楷體" w:hint="eastAsia"/>
          <w:noProof/>
          <w:sz w:val="40"/>
          <w:szCs w:val="40"/>
        </w:rPr>
        <w:t>:臨床心理學家(clinical psychologist)將心理學法運用於診斷、治療情緒或行為問題；諮商心理學家(counseling</w:t>
      </w:r>
      <w:r>
        <w:rPr>
          <w:rFonts w:ascii="標楷體" w:eastAsia="標楷體" w:hAnsi="標楷體"/>
          <w:noProof/>
          <w:sz w:val="40"/>
          <w:szCs w:val="40"/>
        </w:rPr>
        <w:t xml:space="preserve"> psychologist)</w:t>
      </w:r>
      <w:r>
        <w:rPr>
          <w:rFonts w:ascii="標楷體" w:eastAsia="標楷體" w:hAnsi="標楷體" w:hint="eastAsia"/>
          <w:noProof/>
          <w:sz w:val="40"/>
          <w:szCs w:val="40"/>
        </w:rPr>
        <w:t>的服務對象通常是中學生或大學生。</w:t>
      </w:r>
    </w:p>
    <w:p w14:paraId="3478068D" w14:textId="41D39100" w:rsidR="005B5C4B" w:rsidRDefault="005B5C4B" w:rsidP="00FC7411">
      <w:pPr>
        <w:tabs>
          <w:tab w:val="left" w:pos="5900"/>
        </w:tabs>
        <w:rPr>
          <w:rFonts w:ascii="標楷體" w:eastAsia="標楷體" w:hAnsi="標楷體"/>
          <w:noProof/>
          <w:sz w:val="40"/>
          <w:szCs w:val="40"/>
        </w:rPr>
      </w:pPr>
      <w:r w:rsidRPr="005B5C4B">
        <w:rPr>
          <w:rFonts w:ascii="標楷體" w:eastAsia="標楷體" w:hAnsi="標楷體" w:hint="eastAsia"/>
          <w:noProof/>
          <w:color w:val="2E74B5" w:themeColor="accent5" w:themeShade="BF"/>
          <w:sz w:val="40"/>
          <w:szCs w:val="40"/>
        </w:rPr>
        <w:t>組織與工程心理學</w:t>
      </w:r>
      <w:r>
        <w:rPr>
          <w:rFonts w:ascii="標楷體" w:eastAsia="標楷體" w:hAnsi="標楷體" w:hint="eastAsia"/>
          <w:noProof/>
          <w:sz w:val="40"/>
          <w:szCs w:val="40"/>
        </w:rPr>
        <w:t>:組織心理學家(organizational psychologist)(有時自稱工商心理學家)的工作室是挑選適合特定工作的人選，或著進行組織結構設計，以促進合作及組</w:t>
      </w:r>
      <w:r>
        <w:rPr>
          <w:rFonts w:ascii="標楷體" w:eastAsia="標楷體" w:hAnsi="標楷體" w:hint="eastAsia"/>
          <w:noProof/>
          <w:sz w:val="40"/>
          <w:szCs w:val="40"/>
        </w:rPr>
        <w:lastRenderedPageBreak/>
        <w:t>織效應。</w:t>
      </w:r>
    </w:p>
    <w:p w14:paraId="6C6E7EE5" w14:textId="6412F820" w:rsidR="00A457D1" w:rsidRDefault="00A457D1" w:rsidP="00FC7411">
      <w:pPr>
        <w:tabs>
          <w:tab w:val="left" w:pos="5900"/>
        </w:tabs>
        <w:rPr>
          <w:rFonts w:ascii="標楷體" w:eastAsia="標楷體" w:hAnsi="標楷體"/>
          <w:noProof/>
          <w:sz w:val="40"/>
          <w:szCs w:val="40"/>
        </w:rPr>
      </w:pPr>
      <w:r>
        <w:rPr>
          <w:noProof/>
        </w:rPr>
        <w:drawing>
          <wp:inline distT="0" distB="0" distL="0" distR="0" wp14:anchorId="12716396" wp14:editId="55100EC1">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46C5C0B0" w14:textId="313B7CEE" w:rsidR="00A457D1" w:rsidRDefault="00A457D1" w:rsidP="00FC7411">
      <w:pPr>
        <w:tabs>
          <w:tab w:val="left" w:pos="5900"/>
        </w:tabs>
        <w:rPr>
          <w:rFonts w:ascii="標楷體" w:eastAsia="標楷體" w:hAnsi="標楷體"/>
          <w:noProof/>
          <w:sz w:val="40"/>
          <w:szCs w:val="40"/>
        </w:rPr>
      </w:pPr>
      <w:r>
        <w:rPr>
          <w:noProof/>
        </w:rPr>
        <w:drawing>
          <wp:inline distT="0" distB="0" distL="0" distR="0" wp14:anchorId="5AAA3B2B" wp14:editId="03961F4D">
            <wp:extent cx="5274310" cy="2966720"/>
            <wp:effectExtent l="0" t="0" r="254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52347387" w14:textId="0991CA50" w:rsidR="00A457D1" w:rsidRDefault="00A457D1" w:rsidP="00FC7411">
      <w:pPr>
        <w:tabs>
          <w:tab w:val="left" w:pos="5900"/>
        </w:tabs>
        <w:rPr>
          <w:rFonts w:ascii="標楷體" w:eastAsia="標楷體" w:hAnsi="標楷體"/>
          <w:noProof/>
          <w:sz w:val="40"/>
          <w:szCs w:val="40"/>
        </w:rPr>
      </w:pPr>
      <w:r>
        <w:rPr>
          <w:noProof/>
        </w:rPr>
        <w:lastRenderedPageBreak/>
        <w:drawing>
          <wp:inline distT="0" distB="0" distL="0" distR="0" wp14:anchorId="309AC0F8" wp14:editId="22E014FC">
            <wp:extent cx="5274310" cy="2966720"/>
            <wp:effectExtent l="0" t="0" r="254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390B0C78" w14:textId="49BEECCB" w:rsidR="00A457D1" w:rsidRDefault="00A457D1" w:rsidP="00FC7411">
      <w:pPr>
        <w:tabs>
          <w:tab w:val="left" w:pos="5900"/>
        </w:tabs>
        <w:rPr>
          <w:rFonts w:ascii="標楷體" w:eastAsia="標楷體" w:hAnsi="標楷體"/>
          <w:noProof/>
          <w:sz w:val="40"/>
          <w:szCs w:val="40"/>
        </w:rPr>
      </w:pPr>
      <w:r>
        <w:rPr>
          <w:noProof/>
        </w:rPr>
        <w:drawing>
          <wp:inline distT="0" distB="0" distL="0" distR="0" wp14:anchorId="41ED78A1" wp14:editId="7561F347">
            <wp:extent cx="5274310" cy="2966720"/>
            <wp:effectExtent l="0" t="0" r="254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3C8F0748" w14:textId="291BAE91" w:rsidR="00A457D1" w:rsidRDefault="00A457D1" w:rsidP="00FC7411">
      <w:pPr>
        <w:tabs>
          <w:tab w:val="left" w:pos="5900"/>
        </w:tabs>
        <w:rPr>
          <w:rFonts w:ascii="標楷體" w:eastAsia="標楷體" w:hAnsi="標楷體"/>
          <w:noProof/>
          <w:sz w:val="40"/>
          <w:szCs w:val="40"/>
        </w:rPr>
      </w:pPr>
      <w:r w:rsidRPr="00A457D1">
        <w:rPr>
          <w:rFonts w:ascii="標楷體" w:eastAsia="標楷體" w:hAnsi="標楷體"/>
          <w:noProof/>
          <w:color w:val="2E74B5" w:themeColor="accent5" w:themeShade="BF"/>
          <w:sz w:val="40"/>
          <w:szCs w:val="40"/>
          <w:highlight w:val="yellow"/>
        </w:rPr>
        <w:t>21</w:t>
      </w:r>
      <w:r w:rsidRPr="00A457D1">
        <w:rPr>
          <w:rFonts w:ascii="標楷體" w:eastAsia="標楷體" w:hAnsi="標楷體" w:hint="eastAsia"/>
          <w:noProof/>
          <w:color w:val="2E74B5" w:themeColor="accent5" w:themeShade="BF"/>
          <w:sz w:val="40"/>
          <w:szCs w:val="40"/>
          <w:highlight w:val="yellow"/>
        </w:rPr>
        <w:t>世紀的心理學</w:t>
      </w:r>
      <w:r>
        <w:rPr>
          <w:rFonts w:ascii="標楷體" w:eastAsia="標楷體" w:hAnsi="標楷體" w:hint="eastAsia"/>
          <w:noProof/>
          <w:sz w:val="40"/>
          <w:szCs w:val="40"/>
        </w:rPr>
        <w:t>:</w:t>
      </w:r>
    </w:p>
    <w:p w14:paraId="2604C75F" w14:textId="751CCA5E" w:rsidR="00A457D1" w:rsidRDefault="00A457D1"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1</w:t>
      </w:r>
      <w:r>
        <w:rPr>
          <w:rFonts w:ascii="標楷體" w:eastAsia="標楷體" w:hAnsi="標楷體"/>
          <w:noProof/>
          <w:sz w:val="40"/>
          <w:szCs w:val="40"/>
        </w:rPr>
        <w:t>.</w:t>
      </w:r>
      <w:r>
        <w:rPr>
          <w:rFonts w:ascii="標楷體" w:eastAsia="標楷體" w:hAnsi="標楷體" w:hint="eastAsia"/>
          <w:noProof/>
          <w:sz w:val="40"/>
          <w:szCs w:val="40"/>
        </w:rPr>
        <w:t>認知神經科學(cognitive neuroscience)想要了解心智活動如何在大腦執行。</w:t>
      </w:r>
    </w:p>
    <w:p w14:paraId="6C8C7E0B" w14:textId="022FBBD3" w:rsidR="00A457D1" w:rsidRDefault="00A457D1"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演化心理學(evolutionary psychology)的關鍵想法是:心理機制具有基因遺傳基礎，過去可以增加生存與繁衍的機會(</w:t>
      </w:r>
      <w:r>
        <w:rPr>
          <w:rFonts w:ascii="標楷體" w:eastAsia="標楷體" w:hAnsi="標楷體"/>
          <w:noProof/>
          <w:sz w:val="40"/>
          <w:szCs w:val="40"/>
        </w:rPr>
        <w:t>Ex:</w:t>
      </w:r>
      <w:r>
        <w:rPr>
          <w:rFonts w:ascii="標楷體" w:eastAsia="標楷體" w:hAnsi="標楷體" w:hint="eastAsia"/>
          <w:noProof/>
          <w:sz w:val="40"/>
          <w:szCs w:val="40"/>
        </w:rPr>
        <w:t>喝酒會臉紅代表</w:t>
      </w:r>
      <w:r>
        <w:rPr>
          <w:rFonts w:ascii="標楷體" w:eastAsia="標楷體" w:hAnsi="標楷體" w:hint="eastAsia"/>
          <w:noProof/>
          <w:sz w:val="40"/>
          <w:szCs w:val="40"/>
        </w:rPr>
        <w:lastRenderedPageBreak/>
        <w:t>罹患乙醛去氫酶(ALDH</w:t>
      </w:r>
      <w:r>
        <w:rPr>
          <w:rFonts w:ascii="標楷體" w:eastAsia="標楷體" w:hAnsi="標楷體"/>
          <w:noProof/>
          <w:sz w:val="40"/>
          <w:szCs w:val="40"/>
        </w:rPr>
        <w:t>2)</w:t>
      </w:r>
      <w:r>
        <w:rPr>
          <w:rFonts w:ascii="標楷體" w:eastAsia="標楷體" w:hAnsi="標楷體" w:hint="eastAsia"/>
          <w:noProof/>
          <w:sz w:val="40"/>
          <w:szCs w:val="40"/>
        </w:rPr>
        <w:t>線粒體基因變異症)</w:t>
      </w:r>
    </w:p>
    <w:p w14:paraId="7C4549BE" w14:textId="66880306" w:rsidR="00A457D1" w:rsidRDefault="00A457D1"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文化心理學(cultural psychology)關心文化如何影響個人的心理表徵與歷程。</w:t>
      </w:r>
    </w:p>
    <w:p w14:paraId="0AE8FAD7" w14:textId="0CFFDD14" w:rsidR="00A457D1" w:rsidRDefault="00A457D1" w:rsidP="00FC7411">
      <w:pPr>
        <w:tabs>
          <w:tab w:val="left" w:pos="5900"/>
        </w:tabs>
        <w:rPr>
          <w:rFonts w:ascii="標楷體" w:eastAsia="標楷體" w:hAnsi="標楷體"/>
          <w:noProof/>
          <w:sz w:val="40"/>
          <w:szCs w:val="40"/>
        </w:rPr>
      </w:pPr>
      <w:r>
        <w:rPr>
          <w:rFonts w:ascii="標楷體" w:eastAsia="標楷體" w:hAnsi="標楷體"/>
          <w:noProof/>
          <w:sz w:val="40"/>
          <w:szCs w:val="40"/>
        </w:rPr>
        <w:t>4.</w:t>
      </w:r>
      <w:r>
        <w:rPr>
          <w:rFonts w:ascii="標楷體" w:eastAsia="標楷體" w:hAnsi="標楷體" w:hint="eastAsia"/>
          <w:noProof/>
          <w:sz w:val="40"/>
          <w:szCs w:val="40"/>
        </w:rPr>
        <w:t>正向心理學</w:t>
      </w:r>
      <w:r>
        <w:rPr>
          <w:rFonts w:ascii="標楷體" w:eastAsia="標楷體" w:hAnsi="標楷體"/>
          <w:noProof/>
          <w:sz w:val="40"/>
          <w:szCs w:val="40"/>
        </w:rPr>
        <w:t>(positive psychology)</w:t>
      </w:r>
      <w:r>
        <w:rPr>
          <w:rFonts w:ascii="標楷體" w:eastAsia="標楷體" w:hAnsi="標楷體" w:hint="eastAsia"/>
          <w:noProof/>
          <w:sz w:val="40"/>
          <w:szCs w:val="40"/>
        </w:rPr>
        <w:t>探討的心理現象從正向主觀經驗(快樂與樂觀)、正向性格特質(勇氣與智慧)到正向機構(有助於培養公民道德的社會組織)</w:t>
      </w:r>
    </w:p>
    <w:p w14:paraId="70840C8D" w14:textId="77777777" w:rsidR="00A27F90" w:rsidRDefault="00A27F90" w:rsidP="00FC7411">
      <w:pPr>
        <w:tabs>
          <w:tab w:val="left" w:pos="5900"/>
        </w:tabs>
        <w:rPr>
          <w:rFonts w:ascii="標楷體" w:eastAsia="標楷體" w:hAnsi="標楷體"/>
          <w:noProof/>
          <w:sz w:val="40"/>
          <w:szCs w:val="40"/>
        </w:rPr>
      </w:pPr>
      <w:r w:rsidRPr="00A27F90">
        <w:rPr>
          <w:rFonts w:ascii="標楷體" w:eastAsia="標楷體" w:hAnsi="標楷體" w:hint="eastAsia"/>
          <w:noProof/>
          <w:color w:val="2E74B5" w:themeColor="accent5" w:themeShade="BF"/>
          <w:sz w:val="40"/>
          <w:szCs w:val="40"/>
          <w:highlight w:val="yellow"/>
        </w:rPr>
        <w:t>為什麼心理學家要做研究</w:t>
      </w:r>
      <w:r>
        <w:rPr>
          <w:rFonts w:ascii="標楷體" w:eastAsia="標楷體" w:hAnsi="標楷體" w:hint="eastAsia"/>
          <w:noProof/>
          <w:sz w:val="40"/>
          <w:szCs w:val="40"/>
        </w:rPr>
        <w:t>:</w:t>
      </w:r>
    </w:p>
    <w:p w14:paraId="4ED10EEC" w14:textId="550F72C6" w:rsidR="00A27F90" w:rsidRDefault="00A27F90" w:rsidP="00FC7411">
      <w:pPr>
        <w:tabs>
          <w:tab w:val="left" w:pos="5900"/>
        </w:tabs>
        <w:rPr>
          <w:rFonts w:ascii="標楷體" w:eastAsia="標楷體" w:hAnsi="標楷體"/>
          <w:noProof/>
          <w:sz w:val="40"/>
          <w:szCs w:val="40"/>
        </w:rPr>
      </w:pPr>
      <w:r>
        <w:rPr>
          <w:rFonts w:ascii="標楷體" w:eastAsia="標楷體" w:hAnsi="標楷體"/>
          <w:noProof/>
          <w:sz w:val="40"/>
          <w:szCs w:val="40"/>
        </w:rPr>
        <w:t>1.</w:t>
      </w:r>
      <w:r>
        <w:rPr>
          <w:rFonts w:ascii="標楷體" w:eastAsia="標楷體" w:hAnsi="標楷體" w:hint="eastAsia"/>
          <w:noProof/>
          <w:sz w:val="40"/>
          <w:szCs w:val="40"/>
        </w:rPr>
        <w:t>心理學以「人」為出發點，希望可以「描述」人類行為(what)，「解釋」行為發生的原因(why)，進而去「預測」，甚至「控制」行為，藉此達到增加人類生活品質的最終目標。</w:t>
      </w:r>
    </w:p>
    <w:p w14:paraId="4CB3050C" w14:textId="1C65A58D" w:rsidR="00A27F90" w:rsidRDefault="00A27F90"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幫助理解、調適、改善與提升人類心智與行無和環境的互動。</w:t>
      </w:r>
    </w:p>
    <w:p w14:paraId="028CCB06" w14:textId="276D70A8" w:rsidR="00AD6467" w:rsidRDefault="00AD6467"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過程:描述(description)</w:t>
      </w:r>
      <w:r>
        <w:rPr>
          <w:rFonts w:ascii="標楷體" w:eastAsia="標楷體" w:hAnsi="標楷體"/>
          <w:noProof/>
          <w:sz w:val="40"/>
          <w:szCs w:val="40"/>
        </w:rPr>
        <w:t>:What? When? How?</w:t>
      </w:r>
    </w:p>
    <w:p w14:paraId="2C87B2D3" w14:textId="0CE6C2FD" w:rsidR="00AD6467" w:rsidRDefault="00AD6467"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&gt;</w:t>
      </w:r>
      <w:r>
        <w:rPr>
          <w:rFonts w:ascii="標楷體" w:eastAsia="標楷體" w:hAnsi="標楷體" w:hint="eastAsia"/>
          <w:noProof/>
          <w:sz w:val="40"/>
          <w:szCs w:val="40"/>
        </w:rPr>
        <w:t>詮釋(explanation):Why?</w:t>
      </w:r>
    </w:p>
    <w:p w14:paraId="0BD30CF9" w14:textId="00EE8479" w:rsidR="00AD6467" w:rsidRDefault="00AD6467"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&gt;</w:t>
      </w:r>
      <w:r>
        <w:rPr>
          <w:rFonts w:ascii="標楷體" w:eastAsia="標楷體" w:hAnsi="標楷體" w:hint="eastAsia"/>
          <w:noProof/>
          <w:sz w:val="40"/>
          <w:szCs w:val="40"/>
        </w:rPr>
        <w:t>預測(prediction)</w:t>
      </w:r>
      <w:r>
        <w:rPr>
          <w:rFonts w:ascii="標楷體" w:eastAsia="標楷體" w:hAnsi="標楷體"/>
          <w:noProof/>
          <w:sz w:val="40"/>
          <w:szCs w:val="40"/>
        </w:rPr>
        <w:t>:Then? Will?</w:t>
      </w:r>
    </w:p>
    <w:p w14:paraId="150426CD" w14:textId="7D5725EF" w:rsidR="00AD6467" w:rsidRDefault="00AD6467"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&gt;</w:t>
      </w:r>
      <w:r>
        <w:rPr>
          <w:rFonts w:ascii="標楷體" w:eastAsia="標楷體" w:hAnsi="標楷體" w:hint="eastAsia"/>
          <w:noProof/>
          <w:sz w:val="40"/>
          <w:szCs w:val="40"/>
        </w:rPr>
        <w:t>控制(control):Ch</w:t>
      </w:r>
      <w:r>
        <w:rPr>
          <w:rFonts w:ascii="標楷體" w:eastAsia="標楷體" w:hAnsi="標楷體"/>
          <w:noProof/>
          <w:sz w:val="40"/>
          <w:szCs w:val="40"/>
        </w:rPr>
        <w:t>ange</w:t>
      </w:r>
      <w:r>
        <w:rPr>
          <w:rFonts w:ascii="標楷體" w:eastAsia="標楷體" w:hAnsi="標楷體" w:hint="eastAsia"/>
          <w:noProof/>
          <w:sz w:val="40"/>
          <w:szCs w:val="40"/>
        </w:rPr>
        <w:t xml:space="preserve"> toward better a</w:t>
      </w:r>
      <w:r>
        <w:rPr>
          <w:rFonts w:ascii="標楷體" w:eastAsia="標楷體" w:hAnsi="標楷體"/>
          <w:noProof/>
          <w:sz w:val="40"/>
          <w:szCs w:val="40"/>
        </w:rPr>
        <w:t>nd growth</w:t>
      </w:r>
    </w:p>
    <w:p w14:paraId="13574673" w14:textId="60EAAADD" w:rsidR="000526B8" w:rsidRDefault="000526B8" w:rsidP="00FC7411">
      <w:pPr>
        <w:tabs>
          <w:tab w:val="left" w:pos="5900"/>
        </w:tabs>
        <w:rPr>
          <w:rFonts w:ascii="標楷體" w:eastAsia="標楷體" w:hAnsi="標楷體"/>
          <w:noProof/>
          <w:sz w:val="40"/>
          <w:szCs w:val="40"/>
        </w:rPr>
      </w:pPr>
      <w:r w:rsidRPr="000526B8">
        <w:rPr>
          <w:rFonts w:ascii="標楷體" w:eastAsia="標楷體" w:hAnsi="標楷體" w:hint="eastAsia"/>
          <w:noProof/>
          <w:color w:val="2E74B5" w:themeColor="accent5" w:themeShade="BF"/>
          <w:sz w:val="40"/>
          <w:szCs w:val="40"/>
          <w:highlight w:val="yellow"/>
        </w:rPr>
        <w:lastRenderedPageBreak/>
        <w:t>心理學家常用的思考方式</w:t>
      </w:r>
      <w:r>
        <w:rPr>
          <w:rFonts w:ascii="標楷體" w:eastAsia="標楷體" w:hAnsi="標楷體" w:hint="eastAsia"/>
          <w:noProof/>
          <w:sz w:val="40"/>
          <w:szCs w:val="40"/>
        </w:rPr>
        <w:t>:</w:t>
      </w:r>
    </w:p>
    <w:p w14:paraId="6320EA09" w14:textId="127AE178" w:rsidR="000526B8" w:rsidRDefault="000526B8" w:rsidP="00FC7411">
      <w:pPr>
        <w:tabs>
          <w:tab w:val="left" w:pos="5900"/>
        </w:tabs>
        <w:rPr>
          <w:rFonts w:ascii="標楷體" w:eastAsia="標楷體" w:hAnsi="標楷體"/>
          <w:noProof/>
          <w:sz w:val="40"/>
          <w:szCs w:val="40"/>
        </w:rPr>
      </w:pPr>
      <w:r>
        <w:rPr>
          <w:rFonts w:ascii="標楷體" w:eastAsia="標楷體" w:hAnsi="標楷體"/>
          <w:noProof/>
          <w:sz w:val="40"/>
          <w:szCs w:val="40"/>
        </w:rPr>
        <w:t>1.</w:t>
      </w:r>
      <w:r>
        <w:rPr>
          <w:rFonts w:ascii="標楷體" w:eastAsia="標楷體" w:hAnsi="標楷體" w:hint="eastAsia"/>
          <w:noProof/>
          <w:sz w:val="40"/>
          <w:szCs w:val="40"/>
        </w:rPr>
        <w:t>分析性思考:</w:t>
      </w:r>
    </w:p>
    <w:p w14:paraId="0F2880D4" w14:textId="48A5C74D" w:rsidR="000526B8" w:rsidRDefault="000526B8"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(1)分析，評估，詮釋，質疑或批判</w:t>
      </w:r>
    </w:p>
    <w:p w14:paraId="1ADBC237" w14:textId="4DFC8DA0" w:rsidR="000526B8" w:rsidRDefault="000526B8"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2</w:t>
      </w:r>
      <w:r>
        <w:rPr>
          <w:rFonts w:ascii="標楷體" w:eastAsia="標楷體" w:hAnsi="標楷體" w:hint="eastAsia"/>
          <w:noProof/>
          <w:sz w:val="40"/>
          <w:szCs w:val="40"/>
        </w:rPr>
        <w:t>)可能犯的謬誤:</w:t>
      </w:r>
    </w:p>
    <w:p w14:paraId="6CD208D7" w14:textId="0BF419B0" w:rsidR="000526B8" w:rsidRDefault="000526B8" w:rsidP="00FC7411">
      <w:pPr>
        <w:tabs>
          <w:tab w:val="left" w:pos="5900"/>
        </w:tabs>
        <w:rPr>
          <w:rFonts w:ascii="標楷體" w:eastAsia="標楷體" w:hAnsi="標楷體"/>
          <w:noProof/>
          <w:sz w:val="40"/>
          <w:szCs w:val="40"/>
        </w:rPr>
      </w:pPr>
      <w:r>
        <w:rPr>
          <w:rFonts w:ascii="標楷體" w:eastAsia="標楷體" w:hAnsi="標楷體"/>
          <w:noProof/>
          <w:sz w:val="40"/>
          <w:szCs w:val="40"/>
        </w:rPr>
        <w:t>(a)</w:t>
      </w:r>
      <w:r>
        <w:rPr>
          <w:rFonts w:ascii="標楷體" w:eastAsia="標楷體" w:hAnsi="標楷體" w:hint="eastAsia"/>
          <w:noProof/>
          <w:sz w:val="40"/>
          <w:szCs w:val="40"/>
        </w:rPr>
        <w:t>無關的結論(irrelevant conclusion)。</w:t>
      </w:r>
    </w:p>
    <w:p w14:paraId="4BE9DC12" w14:textId="071A5852" w:rsidR="000526B8" w:rsidRDefault="000526B8"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b)</w:t>
      </w:r>
      <w:r>
        <w:rPr>
          <w:rFonts w:ascii="標楷體" w:eastAsia="標楷體" w:hAnsi="標楷體" w:hint="eastAsia"/>
          <w:noProof/>
          <w:sz w:val="40"/>
          <w:szCs w:val="40"/>
        </w:rPr>
        <w:t>整體謬誤</w:t>
      </w:r>
      <w:r w:rsidR="001B488E">
        <w:rPr>
          <w:rFonts w:ascii="標楷體" w:eastAsia="標楷體" w:hAnsi="標楷體" w:hint="eastAsia"/>
          <w:noProof/>
          <w:sz w:val="40"/>
          <w:szCs w:val="40"/>
        </w:rPr>
        <w:t>(</w:t>
      </w:r>
      <w:r w:rsidR="001B488E">
        <w:rPr>
          <w:rFonts w:ascii="標楷體" w:eastAsia="標楷體" w:hAnsi="標楷體"/>
          <w:noProof/>
          <w:sz w:val="40"/>
          <w:szCs w:val="40"/>
        </w:rPr>
        <w:t>composition)</w:t>
      </w:r>
      <w:r>
        <w:rPr>
          <w:rFonts w:ascii="標楷體" w:eastAsia="標楷體" w:hAnsi="標楷體" w:hint="eastAsia"/>
          <w:noProof/>
          <w:sz w:val="40"/>
          <w:szCs w:val="40"/>
        </w:rPr>
        <w:t>。</w:t>
      </w:r>
    </w:p>
    <w:p w14:paraId="0753E421" w14:textId="56452519" w:rsidR="000526B8" w:rsidRDefault="000526B8"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c</w:t>
      </w:r>
      <w:r>
        <w:rPr>
          <w:rFonts w:ascii="標楷體" w:eastAsia="標楷體" w:hAnsi="標楷體" w:hint="eastAsia"/>
          <w:noProof/>
          <w:sz w:val="40"/>
          <w:szCs w:val="40"/>
        </w:rPr>
        <w:t>)個人化謬誤(personalization)</w:t>
      </w:r>
      <w:r w:rsidR="001B488E">
        <w:rPr>
          <w:rFonts w:ascii="標楷體" w:eastAsia="標楷體" w:hAnsi="標楷體" w:hint="eastAsia"/>
          <w:noProof/>
          <w:sz w:val="40"/>
          <w:szCs w:val="40"/>
        </w:rPr>
        <w:t>。</w:t>
      </w:r>
    </w:p>
    <w:p w14:paraId="0B7B5E1A" w14:textId="10BE0810" w:rsidR="000526B8" w:rsidRDefault="000526B8"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d)</w:t>
      </w:r>
      <w:r>
        <w:rPr>
          <w:rFonts w:ascii="標楷體" w:eastAsia="標楷體" w:hAnsi="標楷體" w:hint="eastAsia"/>
          <w:noProof/>
          <w:sz w:val="40"/>
          <w:szCs w:val="40"/>
        </w:rPr>
        <w:t>錯誤因果謬誤(false cause)</w:t>
      </w:r>
      <w:r w:rsidR="001B488E">
        <w:rPr>
          <w:rFonts w:ascii="標楷體" w:eastAsia="標楷體" w:hAnsi="標楷體" w:hint="eastAsia"/>
          <w:noProof/>
          <w:sz w:val="40"/>
          <w:szCs w:val="40"/>
        </w:rPr>
        <w:t>。</w:t>
      </w:r>
    </w:p>
    <w:p w14:paraId="65AA6E26" w14:textId="1ECD6E12" w:rsidR="000526B8" w:rsidRDefault="000526B8" w:rsidP="00FC7411">
      <w:pPr>
        <w:tabs>
          <w:tab w:val="left" w:pos="5900"/>
        </w:tabs>
        <w:rPr>
          <w:rFonts w:ascii="標楷體" w:eastAsia="標楷體" w:hAnsi="標楷體"/>
          <w:noProof/>
          <w:sz w:val="40"/>
          <w:szCs w:val="40"/>
        </w:rPr>
      </w:pPr>
      <w:r>
        <w:rPr>
          <w:rFonts w:ascii="標楷體" w:eastAsia="標楷體" w:hAnsi="標楷體"/>
          <w:noProof/>
          <w:sz w:val="40"/>
          <w:szCs w:val="40"/>
        </w:rPr>
        <w:t>(e)</w:t>
      </w:r>
      <w:r>
        <w:rPr>
          <w:rFonts w:ascii="標楷體" w:eastAsia="標楷體" w:hAnsi="標楷體" w:hint="eastAsia"/>
          <w:noProof/>
          <w:sz w:val="40"/>
          <w:szCs w:val="40"/>
        </w:rPr>
        <w:t>人身攻擊謬誤(ad hominem)</w:t>
      </w:r>
      <w:r w:rsidR="001B488E">
        <w:rPr>
          <w:rFonts w:ascii="標楷體" w:eastAsia="標楷體" w:hAnsi="標楷體" w:hint="eastAsia"/>
          <w:noProof/>
          <w:sz w:val="40"/>
          <w:szCs w:val="40"/>
        </w:rPr>
        <w:t>。</w:t>
      </w:r>
    </w:p>
    <w:p w14:paraId="666E6245" w14:textId="6A824359" w:rsidR="00C96F2F" w:rsidRDefault="00C96F2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創造性思考(智力與創造力)</w:t>
      </w:r>
      <w:r w:rsidR="001B488E">
        <w:rPr>
          <w:rFonts w:ascii="標楷體" w:eastAsia="標楷體" w:hAnsi="標楷體" w:hint="eastAsia"/>
          <w:noProof/>
          <w:sz w:val="40"/>
          <w:szCs w:val="40"/>
        </w:rPr>
        <w:t>。</w:t>
      </w:r>
    </w:p>
    <w:p w14:paraId="4EF8F241" w14:textId="6DBD117E" w:rsidR="00C96F2F" w:rsidRDefault="00C96F2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實用性思考</w:t>
      </w:r>
      <w:r w:rsidR="001B488E">
        <w:rPr>
          <w:rFonts w:ascii="標楷體" w:eastAsia="標楷體" w:hAnsi="標楷體" w:hint="eastAsia"/>
          <w:noProof/>
          <w:sz w:val="40"/>
          <w:szCs w:val="40"/>
        </w:rPr>
        <w:t>。</w:t>
      </w:r>
    </w:p>
    <w:p w14:paraId="642BF10C" w14:textId="748C3C4B" w:rsidR="001B488E" w:rsidRDefault="001B488E" w:rsidP="00FC7411">
      <w:pPr>
        <w:tabs>
          <w:tab w:val="left" w:pos="5900"/>
        </w:tabs>
        <w:rPr>
          <w:rFonts w:ascii="標楷體" w:eastAsia="標楷體" w:hAnsi="標楷體"/>
          <w:noProof/>
          <w:sz w:val="40"/>
          <w:szCs w:val="40"/>
        </w:rPr>
      </w:pPr>
      <w:r w:rsidRPr="001B488E">
        <w:rPr>
          <w:rFonts w:ascii="標楷體" w:eastAsia="標楷體" w:hAnsi="標楷體" w:hint="eastAsia"/>
          <w:noProof/>
          <w:color w:val="2E74B5" w:themeColor="accent5" w:themeShade="BF"/>
          <w:sz w:val="40"/>
          <w:szCs w:val="40"/>
          <w:highlight w:val="yellow"/>
        </w:rPr>
        <w:t>心理學家如何做研究</w:t>
      </w:r>
      <w:r>
        <w:rPr>
          <w:rFonts w:ascii="標楷體" w:eastAsia="標楷體" w:hAnsi="標楷體" w:hint="eastAsia"/>
          <w:noProof/>
          <w:sz w:val="40"/>
          <w:szCs w:val="40"/>
        </w:rPr>
        <w:t>:</w:t>
      </w:r>
    </w:p>
    <w:p w14:paraId="42F1FB5D" w14:textId="5991F703" w:rsidR="001B488E" w:rsidRDefault="001B488E"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根據現象、議題、可操弄性與限制等:</w:t>
      </w:r>
    </w:p>
    <w:p w14:paraId="58FB10E1" w14:textId="77777777" w:rsidR="001B488E" w:rsidRDefault="001B488E"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1</w:t>
      </w:r>
      <w:r>
        <w:rPr>
          <w:rFonts w:ascii="標楷體" w:eastAsia="標楷體" w:hAnsi="標楷體"/>
          <w:noProof/>
          <w:sz w:val="40"/>
          <w:szCs w:val="40"/>
        </w:rPr>
        <w:t>.</w:t>
      </w:r>
      <w:r>
        <w:rPr>
          <w:rFonts w:ascii="標楷體" w:eastAsia="標楷體" w:hAnsi="標楷體" w:hint="eastAsia"/>
          <w:noProof/>
          <w:sz w:val="40"/>
          <w:szCs w:val="40"/>
        </w:rPr>
        <w:t>測驗與調查(test or survey)</w:t>
      </w:r>
      <w:r>
        <w:rPr>
          <w:rFonts w:ascii="標楷體" w:eastAsia="標楷體" w:hAnsi="標楷體"/>
          <w:noProof/>
          <w:sz w:val="40"/>
          <w:szCs w:val="40"/>
        </w:rPr>
        <w:t>:</w:t>
      </w:r>
      <w:r>
        <w:rPr>
          <w:rFonts w:ascii="標楷體" w:eastAsia="標楷體" w:hAnsi="標楷體" w:hint="eastAsia"/>
          <w:noProof/>
          <w:sz w:val="40"/>
          <w:szCs w:val="40"/>
        </w:rPr>
        <w:t>性格、態度等。</w:t>
      </w:r>
    </w:p>
    <w:p w14:paraId="4FBE25C0" w14:textId="1A4E3220" w:rsidR="001B488E" w:rsidRDefault="001B488E" w:rsidP="00FC7411">
      <w:pPr>
        <w:tabs>
          <w:tab w:val="left" w:pos="5900"/>
        </w:tabs>
        <w:rPr>
          <w:rFonts w:ascii="標楷體" w:eastAsia="標楷體" w:hAnsi="標楷體"/>
          <w:noProof/>
          <w:sz w:val="40"/>
          <w:szCs w:val="40"/>
        </w:rPr>
      </w:pPr>
      <w:r>
        <w:rPr>
          <w:rFonts w:ascii="標楷體" w:eastAsia="標楷體" w:hAnsi="標楷體"/>
          <w:noProof/>
          <w:sz w:val="40"/>
          <w:szCs w:val="40"/>
        </w:rPr>
        <w:t>2.</w:t>
      </w:r>
      <w:r>
        <w:rPr>
          <w:rFonts w:ascii="標楷體" w:eastAsia="標楷體" w:hAnsi="標楷體" w:hint="eastAsia"/>
          <w:noProof/>
          <w:sz w:val="40"/>
          <w:szCs w:val="40"/>
        </w:rPr>
        <w:t>個案(cast study):臨床等。</w:t>
      </w:r>
    </w:p>
    <w:p w14:paraId="25A01736" w14:textId="77777777" w:rsidR="008D5D3C" w:rsidRDefault="001B488E"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觀察法(observation):兒童研究等</w:t>
      </w:r>
    </w:p>
    <w:p w14:paraId="108D4603" w14:textId="09A72785" w:rsidR="001B488E" w:rsidRDefault="008D5D3C"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&gt;</w:t>
      </w:r>
      <w:r w:rsidR="001B488E">
        <w:rPr>
          <w:rFonts w:ascii="標楷體" w:eastAsia="標楷體" w:hAnsi="標楷體" w:hint="eastAsia"/>
          <w:noProof/>
          <w:sz w:val="40"/>
          <w:szCs w:val="40"/>
        </w:rPr>
        <w:t>自然觀察法與控制觀察法。</w:t>
      </w:r>
    </w:p>
    <w:p w14:paraId="645309A3" w14:textId="77777777" w:rsidR="008D5D3C" w:rsidRDefault="008D5D3C" w:rsidP="00FC7411">
      <w:pPr>
        <w:tabs>
          <w:tab w:val="left" w:pos="5900"/>
        </w:tabs>
        <w:rPr>
          <w:rFonts w:ascii="標楷體" w:eastAsia="標楷體" w:hAnsi="標楷體"/>
          <w:noProof/>
          <w:sz w:val="40"/>
          <w:szCs w:val="40"/>
        </w:rPr>
      </w:pPr>
      <w:r>
        <w:rPr>
          <w:rFonts w:ascii="標楷體" w:eastAsia="標楷體" w:hAnsi="標楷體"/>
          <w:noProof/>
          <w:sz w:val="40"/>
          <w:szCs w:val="40"/>
        </w:rPr>
        <w:t>4.</w:t>
      </w:r>
      <w:r>
        <w:rPr>
          <w:rFonts w:ascii="標楷體" w:eastAsia="標楷體" w:hAnsi="標楷體" w:hint="eastAsia"/>
          <w:noProof/>
          <w:sz w:val="40"/>
          <w:szCs w:val="40"/>
        </w:rPr>
        <w:t>實驗法(experiment):動物、設備等等</w:t>
      </w:r>
    </w:p>
    <w:p w14:paraId="68FAD072" w14:textId="77777777" w:rsidR="008D5D3C" w:rsidRDefault="008D5D3C"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lastRenderedPageBreak/>
        <w:t>=&gt;</w:t>
      </w:r>
    </w:p>
    <w:p w14:paraId="30BCA1A2" w14:textId="4F0E0C4D" w:rsidR="008D5D3C" w:rsidRDefault="008D5D3C"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1)</w:t>
      </w:r>
      <w:r>
        <w:rPr>
          <w:rFonts w:ascii="標楷體" w:eastAsia="標楷體" w:hAnsi="標楷體" w:hint="eastAsia"/>
          <w:noProof/>
          <w:sz w:val="40"/>
          <w:szCs w:val="40"/>
        </w:rPr>
        <w:t>實驗設計:獨變項&amp;依變項、實驗組&amp;對照組。</w:t>
      </w:r>
    </w:p>
    <w:p w14:paraId="0A740D5B" w14:textId="008D6133" w:rsidR="008D5D3C" w:rsidRDefault="008D5D3C"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2</w:t>
      </w:r>
      <w:r>
        <w:rPr>
          <w:rFonts w:ascii="標楷體" w:eastAsia="標楷體" w:hAnsi="標楷體" w:hint="eastAsia"/>
          <w:noProof/>
          <w:sz w:val="40"/>
          <w:szCs w:val="40"/>
        </w:rPr>
        <w:t>)統計分析:樣本、統計分析(敘述和推論)等。</w:t>
      </w:r>
    </w:p>
    <w:p w14:paraId="4AD6A14A" w14:textId="563AF62F" w:rsidR="0078108F" w:rsidRDefault="0078108F" w:rsidP="00FC7411">
      <w:pPr>
        <w:tabs>
          <w:tab w:val="left" w:pos="5900"/>
        </w:tabs>
        <w:rPr>
          <w:rFonts w:ascii="標楷體" w:eastAsia="標楷體" w:hAnsi="標楷體"/>
          <w:noProof/>
          <w:sz w:val="40"/>
          <w:szCs w:val="40"/>
        </w:rPr>
      </w:pPr>
      <w:r>
        <w:rPr>
          <w:noProof/>
        </w:rPr>
        <w:drawing>
          <wp:inline distT="0" distB="0" distL="0" distR="0" wp14:anchorId="5AA25591" wp14:editId="454A80C6">
            <wp:extent cx="5274310" cy="2966720"/>
            <wp:effectExtent l="0" t="0" r="2540"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2F034324" w14:textId="6ECAA578" w:rsidR="0078108F" w:rsidRDefault="0078108F" w:rsidP="00FC7411">
      <w:pPr>
        <w:tabs>
          <w:tab w:val="left" w:pos="5900"/>
        </w:tabs>
        <w:rPr>
          <w:rFonts w:ascii="標楷體" w:eastAsia="標楷體" w:hAnsi="標楷體"/>
          <w:noProof/>
          <w:sz w:val="40"/>
          <w:szCs w:val="40"/>
        </w:rPr>
      </w:pPr>
      <w:r w:rsidRPr="0078108F">
        <w:rPr>
          <w:rFonts w:ascii="標楷體" w:eastAsia="標楷體" w:hAnsi="標楷體" w:hint="eastAsia"/>
          <w:noProof/>
          <w:color w:val="2E74B5" w:themeColor="accent5" w:themeShade="BF"/>
          <w:sz w:val="40"/>
          <w:szCs w:val="40"/>
          <w:highlight w:val="yellow"/>
        </w:rPr>
        <w:t>心理學家面對的倫理議題</w:t>
      </w:r>
      <w:r>
        <w:rPr>
          <w:rFonts w:ascii="標楷體" w:eastAsia="標楷體" w:hAnsi="標楷體" w:hint="eastAsia"/>
          <w:noProof/>
          <w:sz w:val="40"/>
          <w:szCs w:val="40"/>
        </w:rPr>
        <w:t>:</w:t>
      </w:r>
    </w:p>
    <w:p w14:paraId="6F3AD9E9" w14:textId="4C561AD9" w:rsidR="0078108F" w:rsidRDefault="0078108F" w:rsidP="00FC7411">
      <w:pPr>
        <w:tabs>
          <w:tab w:val="left" w:pos="5900"/>
        </w:tabs>
        <w:rPr>
          <w:rFonts w:ascii="標楷體" w:eastAsia="標楷體" w:hAnsi="標楷體"/>
          <w:noProof/>
          <w:sz w:val="40"/>
          <w:szCs w:val="40"/>
        </w:rPr>
      </w:pPr>
      <w:r w:rsidRPr="00156B6D">
        <w:rPr>
          <w:rFonts w:ascii="標楷體" w:eastAsia="標楷體" w:hAnsi="標楷體" w:hint="eastAsia"/>
          <w:noProof/>
          <w:color w:val="2E74B5" w:themeColor="accent5" w:themeShade="BF"/>
          <w:sz w:val="40"/>
          <w:szCs w:val="40"/>
        </w:rPr>
        <w:t>爭議</w:t>
      </w:r>
      <w:r w:rsidR="00156B6D">
        <w:rPr>
          <w:rFonts w:ascii="標楷體" w:eastAsia="標楷體" w:hAnsi="標楷體" w:hint="eastAsia"/>
          <w:noProof/>
          <w:sz w:val="40"/>
          <w:szCs w:val="40"/>
        </w:rPr>
        <w:t>:</w:t>
      </w:r>
    </w:p>
    <w:p w14:paraId="2E4755C7" w14:textId="0F5BE9E8" w:rsidR="0078108F" w:rsidRDefault="0078108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1</w:t>
      </w:r>
      <w:r>
        <w:rPr>
          <w:rFonts w:ascii="標楷體" w:eastAsia="標楷體" w:hAnsi="標楷體" w:hint="eastAsia"/>
          <w:noProof/>
          <w:sz w:val="40"/>
          <w:szCs w:val="40"/>
        </w:rPr>
        <w:t>)欺騙</w:t>
      </w:r>
      <w:r w:rsidR="00156B6D">
        <w:rPr>
          <w:rFonts w:ascii="標楷體" w:eastAsia="標楷體" w:hAnsi="標楷體" w:hint="eastAsia"/>
          <w:noProof/>
          <w:sz w:val="40"/>
          <w:szCs w:val="40"/>
        </w:rPr>
        <w:t>。</w:t>
      </w:r>
    </w:p>
    <w:p w14:paraId="7023C313" w14:textId="0CB6ECA0" w:rsidR="0078108F" w:rsidRDefault="0078108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E</w:t>
      </w:r>
      <w:r>
        <w:rPr>
          <w:rFonts w:ascii="標楷體" w:eastAsia="標楷體" w:hAnsi="標楷體"/>
          <w:noProof/>
          <w:sz w:val="40"/>
          <w:szCs w:val="40"/>
        </w:rPr>
        <w:t>x:</w:t>
      </w:r>
      <w:r>
        <w:rPr>
          <w:rFonts w:ascii="標楷體" w:eastAsia="標楷體" w:hAnsi="標楷體" w:hint="eastAsia"/>
          <w:noProof/>
          <w:sz w:val="40"/>
          <w:szCs w:val="40"/>
        </w:rPr>
        <w:t>為甚麼有時候必須欺騙受試者:「實驗者預期偏誤」(</w:t>
      </w:r>
      <w:r>
        <w:rPr>
          <w:rFonts w:ascii="標楷體" w:eastAsia="標楷體" w:hAnsi="標楷體"/>
          <w:noProof/>
          <w:sz w:val="40"/>
          <w:szCs w:val="40"/>
        </w:rPr>
        <w:t>experimenter bias)</w:t>
      </w:r>
      <w:r w:rsidR="00156B6D">
        <w:rPr>
          <w:rFonts w:ascii="標楷體" w:eastAsia="標楷體" w:hAnsi="標楷體" w:hint="eastAsia"/>
          <w:noProof/>
          <w:sz w:val="40"/>
          <w:szCs w:val="40"/>
        </w:rPr>
        <w:t>。</w:t>
      </w:r>
    </w:p>
    <w:p w14:paraId="285EE416" w14:textId="69D6E629" w:rsidR="0078108F" w:rsidRDefault="0078108F"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2)</w:t>
      </w:r>
      <w:r>
        <w:rPr>
          <w:rFonts w:ascii="標楷體" w:eastAsia="標楷體" w:hAnsi="標楷體" w:hint="eastAsia"/>
          <w:noProof/>
          <w:sz w:val="40"/>
          <w:szCs w:val="40"/>
        </w:rPr>
        <w:t>身心影響</w:t>
      </w:r>
      <w:r w:rsidR="00156B6D">
        <w:rPr>
          <w:rFonts w:ascii="標楷體" w:eastAsia="標楷體" w:hAnsi="標楷體" w:hint="eastAsia"/>
          <w:noProof/>
          <w:sz w:val="40"/>
          <w:szCs w:val="40"/>
        </w:rPr>
        <w:t>。</w:t>
      </w:r>
    </w:p>
    <w:p w14:paraId="5769F581" w14:textId="1E50C8F5" w:rsidR="00156B6D" w:rsidRDefault="00156B6D"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w:t>
      </w:r>
      <w:r>
        <w:rPr>
          <w:rFonts w:ascii="標楷體" w:eastAsia="標楷體" w:hAnsi="標楷體"/>
          <w:noProof/>
          <w:sz w:val="40"/>
          <w:szCs w:val="40"/>
        </w:rPr>
        <w:t>3)</w:t>
      </w:r>
      <w:r>
        <w:rPr>
          <w:rFonts w:ascii="標楷體" w:eastAsia="標楷體" w:hAnsi="標楷體" w:hint="eastAsia"/>
          <w:noProof/>
          <w:sz w:val="40"/>
          <w:szCs w:val="40"/>
        </w:rPr>
        <w:t>其他負面後果。</w:t>
      </w:r>
    </w:p>
    <w:p w14:paraId="1C3A157B" w14:textId="453F4D25" w:rsidR="00156B6D" w:rsidRDefault="00156B6D" w:rsidP="00FC7411">
      <w:pPr>
        <w:tabs>
          <w:tab w:val="left" w:pos="5900"/>
        </w:tabs>
        <w:rPr>
          <w:rFonts w:ascii="標楷體" w:eastAsia="標楷體" w:hAnsi="標楷體"/>
          <w:noProof/>
          <w:sz w:val="40"/>
          <w:szCs w:val="40"/>
        </w:rPr>
      </w:pPr>
      <w:r w:rsidRPr="00156B6D">
        <w:rPr>
          <w:rFonts w:ascii="標楷體" w:eastAsia="標楷體" w:hAnsi="標楷體" w:hint="eastAsia"/>
          <w:noProof/>
          <w:color w:val="2E74B5" w:themeColor="accent5" w:themeShade="BF"/>
          <w:sz w:val="40"/>
          <w:szCs w:val="40"/>
        </w:rPr>
        <w:t>研究規範</w:t>
      </w:r>
      <w:r>
        <w:rPr>
          <w:rFonts w:ascii="標楷體" w:eastAsia="標楷體" w:hAnsi="標楷體" w:hint="eastAsia"/>
          <w:noProof/>
          <w:sz w:val="40"/>
          <w:szCs w:val="40"/>
        </w:rPr>
        <w:t>:</w:t>
      </w:r>
    </w:p>
    <w:p w14:paraId="3FE7BF51" w14:textId="0D69A249" w:rsidR="00156B6D" w:rsidRDefault="00156B6D"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lastRenderedPageBreak/>
        <w:t>1</w:t>
      </w:r>
      <w:r>
        <w:rPr>
          <w:rFonts w:ascii="標楷體" w:eastAsia="標楷體" w:hAnsi="標楷體"/>
          <w:noProof/>
          <w:sz w:val="40"/>
          <w:szCs w:val="40"/>
        </w:rPr>
        <w:t>.</w:t>
      </w:r>
      <w:r>
        <w:rPr>
          <w:rFonts w:ascii="標楷體" w:eastAsia="標楷體" w:hAnsi="標楷體" w:hint="eastAsia"/>
          <w:noProof/>
          <w:sz w:val="40"/>
          <w:szCs w:val="40"/>
        </w:rPr>
        <w:t>對待人類參與者的倫理原則是最小風險(minimal risk)。</w:t>
      </w:r>
    </w:p>
    <w:p w14:paraId="46DFCCDC" w14:textId="424A4420" w:rsidR="00156B6D" w:rsidRDefault="00156B6D"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2</w:t>
      </w:r>
      <w:r>
        <w:rPr>
          <w:rFonts w:ascii="標楷體" w:eastAsia="標楷體" w:hAnsi="標楷體"/>
          <w:noProof/>
          <w:sz w:val="40"/>
          <w:szCs w:val="40"/>
        </w:rPr>
        <w:t>.</w:t>
      </w:r>
      <w:r>
        <w:rPr>
          <w:rFonts w:ascii="標楷體" w:eastAsia="標楷體" w:hAnsi="標楷體" w:hint="eastAsia"/>
          <w:noProof/>
          <w:sz w:val="40"/>
          <w:szCs w:val="40"/>
        </w:rPr>
        <w:t>告知同意(informed consent):參與者必須事先被告知任何可能影響參與意願的研究事項，他們必須自願加入，有權隨時退出而不會受到懲罰，在事後簡報(debriefing)中，研究者必須清楚交代避免參與者事前了解某些程序或者必須欺騙他們的理由，而且處理任何殘留的情緒反應。</w:t>
      </w:r>
    </w:p>
    <w:p w14:paraId="59FAB785" w14:textId="58C673AA" w:rsidR="00156B6D" w:rsidRDefault="00156B6D"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3</w:t>
      </w:r>
      <w:r>
        <w:rPr>
          <w:rFonts w:ascii="標楷體" w:eastAsia="標楷體" w:hAnsi="標楷體"/>
          <w:noProof/>
          <w:sz w:val="40"/>
          <w:szCs w:val="40"/>
        </w:rPr>
        <w:t>.</w:t>
      </w:r>
      <w:r>
        <w:rPr>
          <w:rFonts w:ascii="標楷體" w:eastAsia="標楷體" w:hAnsi="標楷體" w:hint="eastAsia"/>
          <w:noProof/>
          <w:sz w:val="40"/>
          <w:szCs w:val="40"/>
        </w:rPr>
        <w:t>隱私權(right to privacy):研究中取得的個人資訊必須保密，未經參與者同意，不得對他人透露。</w:t>
      </w:r>
    </w:p>
    <w:p w14:paraId="50502B74" w14:textId="365EEEDD" w:rsidR="00624896" w:rsidRDefault="00624896" w:rsidP="00FC7411">
      <w:pPr>
        <w:tabs>
          <w:tab w:val="left" w:pos="5900"/>
        </w:tabs>
        <w:rPr>
          <w:rFonts w:ascii="標楷體" w:eastAsia="標楷體" w:hAnsi="標楷體"/>
          <w:noProof/>
          <w:sz w:val="40"/>
          <w:szCs w:val="40"/>
        </w:rPr>
      </w:pPr>
      <w:r w:rsidRPr="00624896">
        <w:rPr>
          <w:rFonts w:ascii="標楷體" w:eastAsia="標楷體" w:hAnsi="標楷體" w:hint="eastAsia"/>
          <w:noProof/>
          <w:color w:val="2E74B5" w:themeColor="accent5" w:themeShade="BF"/>
          <w:sz w:val="40"/>
          <w:szCs w:val="40"/>
          <w:highlight w:val="yellow"/>
        </w:rPr>
        <w:t>心理學研究的倫理價值</w:t>
      </w:r>
      <w:r>
        <w:rPr>
          <w:rFonts w:ascii="標楷體" w:eastAsia="標楷體" w:hAnsi="標楷體" w:hint="eastAsia"/>
          <w:noProof/>
          <w:sz w:val="40"/>
          <w:szCs w:val="40"/>
        </w:rPr>
        <w:t>:</w:t>
      </w:r>
    </w:p>
    <w:p w14:paraId="72FE5971" w14:textId="19C22228" w:rsidR="00624896" w:rsidRDefault="00624896" w:rsidP="00FC7411">
      <w:pPr>
        <w:tabs>
          <w:tab w:val="left" w:pos="5900"/>
        </w:tabs>
        <w:rPr>
          <w:rFonts w:ascii="標楷體" w:eastAsia="標楷體" w:hAnsi="標楷體"/>
          <w:noProof/>
          <w:sz w:val="40"/>
          <w:szCs w:val="40"/>
        </w:rPr>
      </w:pPr>
      <w:r>
        <w:rPr>
          <w:rFonts w:ascii="標楷體" w:eastAsia="標楷體" w:hAnsi="標楷體" w:hint="eastAsia"/>
          <w:noProof/>
          <w:sz w:val="40"/>
          <w:szCs w:val="40"/>
        </w:rPr>
        <w:t>公平正義、同理心。</w:t>
      </w:r>
    </w:p>
    <w:p w14:paraId="4780EC08" w14:textId="34497464" w:rsidR="00624896" w:rsidRDefault="00624896" w:rsidP="00FC7411">
      <w:pPr>
        <w:tabs>
          <w:tab w:val="left" w:pos="5900"/>
        </w:tabs>
        <w:rPr>
          <w:rFonts w:ascii="標楷體" w:eastAsia="標楷體" w:hAnsi="標楷體"/>
          <w:noProof/>
          <w:sz w:val="40"/>
          <w:szCs w:val="40"/>
        </w:rPr>
      </w:pPr>
      <w:r>
        <w:rPr>
          <w:rFonts w:ascii="標楷體" w:eastAsia="標楷體" w:hAnsi="標楷體"/>
          <w:noProof/>
          <w:sz w:val="40"/>
          <w:szCs w:val="40"/>
        </w:rPr>
        <w:t>=&gt;</w:t>
      </w:r>
      <w:r>
        <w:rPr>
          <w:rFonts w:ascii="標楷體" w:eastAsia="標楷體" w:hAnsi="標楷體" w:hint="eastAsia"/>
          <w:noProof/>
          <w:sz w:val="40"/>
          <w:szCs w:val="40"/>
        </w:rPr>
        <w:t>避免傷害、知情同意、隱私保密。</w:t>
      </w:r>
    </w:p>
    <w:p w14:paraId="55E1069F" w14:textId="0811FBBD" w:rsidR="00624896" w:rsidRPr="001B488E" w:rsidRDefault="00624896" w:rsidP="00FC7411">
      <w:pPr>
        <w:tabs>
          <w:tab w:val="left" w:pos="5900"/>
        </w:tabs>
        <w:rPr>
          <w:rFonts w:ascii="標楷體" w:eastAsia="標楷體" w:hAnsi="標楷體" w:hint="eastAsia"/>
          <w:noProof/>
          <w:sz w:val="40"/>
          <w:szCs w:val="40"/>
        </w:rPr>
      </w:pPr>
      <w:r>
        <w:rPr>
          <w:rFonts w:ascii="標楷體" w:eastAsia="標楷體" w:hAnsi="標楷體" w:hint="eastAsia"/>
          <w:noProof/>
          <w:sz w:val="40"/>
          <w:szCs w:val="40"/>
        </w:rPr>
        <w:t>=&gt;增進福祉。</w:t>
      </w:r>
    </w:p>
    <w:sectPr w:rsidR="00624896" w:rsidRPr="001B488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5E280" w14:textId="77777777" w:rsidR="005E0195" w:rsidRDefault="005E0195" w:rsidP="000526B8">
      <w:r>
        <w:separator/>
      </w:r>
    </w:p>
  </w:endnote>
  <w:endnote w:type="continuationSeparator" w:id="0">
    <w:p w14:paraId="206D0DCC" w14:textId="77777777" w:rsidR="005E0195" w:rsidRDefault="005E0195" w:rsidP="00052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C0944" w14:textId="77777777" w:rsidR="005E0195" w:rsidRDefault="005E0195" w:rsidP="000526B8">
      <w:r>
        <w:separator/>
      </w:r>
    </w:p>
  </w:footnote>
  <w:footnote w:type="continuationSeparator" w:id="0">
    <w:p w14:paraId="02647F98" w14:textId="77777777" w:rsidR="005E0195" w:rsidRDefault="005E0195" w:rsidP="000526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31FE1"/>
    <w:multiLevelType w:val="hybridMultilevel"/>
    <w:tmpl w:val="1EE48382"/>
    <w:lvl w:ilvl="0" w:tplc="BA8875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327FDC"/>
    <w:multiLevelType w:val="hybridMultilevel"/>
    <w:tmpl w:val="A120BC5A"/>
    <w:lvl w:ilvl="0" w:tplc="06C65B44">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8B6F35"/>
    <w:multiLevelType w:val="hybridMultilevel"/>
    <w:tmpl w:val="A7FCDEF2"/>
    <w:lvl w:ilvl="0" w:tplc="CC8A5E00">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7536D45"/>
    <w:multiLevelType w:val="hybridMultilevel"/>
    <w:tmpl w:val="EAA8C310"/>
    <w:lvl w:ilvl="0" w:tplc="0DCED892">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7566311"/>
    <w:multiLevelType w:val="hybridMultilevel"/>
    <w:tmpl w:val="92B00016"/>
    <w:lvl w:ilvl="0" w:tplc="DEB67E52">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DE521CD"/>
    <w:multiLevelType w:val="hybridMultilevel"/>
    <w:tmpl w:val="84D44722"/>
    <w:lvl w:ilvl="0" w:tplc="620AA83C">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1090A49"/>
    <w:multiLevelType w:val="hybridMultilevel"/>
    <w:tmpl w:val="4306C792"/>
    <w:lvl w:ilvl="0" w:tplc="58E4B188">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B6F6C35"/>
    <w:multiLevelType w:val="hybridMultilevel"/>
    <w:tmpl w:val="2CE00F00"/>
    <w:lvl w:ilvl="0" w:tplc="35E4CE84">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0024996"/>
    <w:multiLevelType w:val="hybridMultilevel"/>
    <w:tmpl w:val="25F0D1F6"/>
    <w:lvl w:ilvl="0" w:tplc="56045F58">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3234442"/>
    <w:multiLevelType w:val="hybridMultilevel"/>
    <w:tmpl w:val="428EC730"/>
    <w:lvl w:ilvl="0" w:tplc="C9321A9C">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3D20DEB"/>
    <w:multiLevelType w:val="hybridMultilevel"/>
    <w:tmpl w:val="89BA4352"/>
    <w:lvl w:ilvl="0" w:tplc="112E5F8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7"/>
  </w:num>
  <w:num w:numId="3">
    <w:abstractNumId w:val="0"/>
  </w:num>
  <w:num w:numId="4">
    <w:abstractNumId w:val="1"/>
  </w:num>
  <w:num w:numId="5">
    <w:abstractNumId w:val="2"/>
  </w:num>
  <w:num w:numId="6">
    <w:abstractNumId w:val="6"/>
  </w:num>
  <w:num w:numId="7">
    <w:abstractNumId w:val="9"/>
  </w:num>
  <w:num w:numId="8">
    <w:abstractNumId w:val="10"/>
  </w:num>
  <w:num w:numId="9">
    <w:abstractNumId w:val="8"/>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12B"/>
    <w:rsid w:val="000526B8"/>
    <w:rsid w:val="0006379D"/>
    <w:rsid w:val="00156B6D"/>
    <w:rsid w:val="0018712B"/>
    <w:rsid w:val="001940DF"/>
    <w:rsid w:val="001B488E"/>
    <w:rsid w:val="001D3F1A"/>
    <w:rsid w:val="00216010"/>
    <w:rsid w:val="0029084C"/>
    <w:rsid w:val="002E1D98"/>
    <w:rsid w:val="004051D1"/>
    <w:rsid w:val="004F2E87"/>
    <w:rsid w:val="005B5C4B"/>
    <w:rsid w:val="005E0195"/>
    <w:rsid w:val="005F3EA9"/>
    <w:rsid w:val="00622D4D"/>
    <w:rsid w:val="00624896"/>
    <w:rsid w:val="006516E4"/>
    <w:rsid w:val="006669DD"/>
    <w:rsid w:val="007106F0"/>
    <w:rsid w:val="0078108F"/>
    <w:rsid w:val="008D5D3C"/>
    <w:rsid w:val="008F095F"/>
    <w:rsid w:val="009131A3"/>
    <w:rsid w:val="00A14682"/>
    <w:rsid w:val="00A27F90"/>
    <w:rsid w:val="00A457D1"/>
    <w:rsid w:val="00A47E8D"/>
    <w:rsid w:val="00AB49A1"/>
    <w:rsid w:val="00AD6467"/>
    <w:rsid w:val="00B1670F"/>
    <w:rsid w:val="00C96F2F"/>
    <w:rsid w:val="00D33094"/>
    <w:rsid w:val="00D85128"/>
    <w:rsid w:val="00D9067C"/>
    <w:rsid w:val="00DB7A87"/>
    <w:rsid w:val="00DE006A"/>
    <w:rsid w:val="00F74F11"/>
    <w:rsid w:val="00FB12A4"/>
    <w:rsid w:val="00FC741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33D2F"/>
  <w15:chartTrackingRefBased/>
  <w15:docId w15:val="{9FDEE7FE-2268-427E-BC40-8A938BF04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33094"/>
    <w:pPr>
      <w:ind w:leftChars="200" w:left="480"/>
    </w:pPr>
  </w:style>
  <w:style w:type="paragraph" w:styleId="a4">
    <w:name w:val="header"/>
    <w:basedOn w:val="a"/>
    <w:link w:val="a5"/>
    <w:uiPriority w:val="99"/>
    <w:unhideWhenUsed/>
    <w:rsid w:val="000526B8"/>
    <w:pPr>
      <w:tabs>
        <w:tab w:val="center" w:pos="4153"/>
        <w:tab w:val="right" w:pos="8306"/>
      </w:tabs>
      <w:snapToGrid w:val="0"/>
    </w:pPr>
    <w:rPr>
      <w:sz w:val="20"/>
      <w:szCs w:val="20"/>
    </w:rPr>
  </w:style>
  <w:style w:type="character" w:customStyle="1" w:styleId="a5">
    <w:name w:val="頁首 字元"/>
    <w:basedOn w:val="a0"/>
    <w:link w:val="a4"/>
    <w:uiPriority w:val="99"/>
    <w:rsid w:val="000526B8"/>
    <w:rPr>
      <w:sz w:val="20"/>
      <w:szCs w:val="20"/>
    </w:rPr>
  </w:style>
  <w:style w:type="paragraph" w:styleId="a6">
    <w:name w:val="footer"/>
    <w:basedOn w:val="a"/>
    <w:link w:val="a7"/>
    <w:uiPriority w:val="99"/>
    <w:unhideWhenUsed/>
    <w:rsid w:val="000526B8"/>
    <w:pPr>
      <w:tabs>
        <w:tab w:val="center" w:pos="4153"/>
        <w:tab w:val="right" w:pos="8306"/>
      </w:tabs>
      <w:snapToGrid w:val="0"/>
    </w:pPr>
    <w:rPr>
      <w:sz w:val="20"/>
      <w:szCs w:val="20"/>
    </w:rPr>
  </w:style>
  <w:style w:type="character" w:customStyle="1" w:styleId="a7">
    <w:name w:val="頁尾 字元"/>
    <w:basedOn w:val="a0"/>
    <w:link w:val="a6"/>
    <w:uiPriority w:val="99"/>
    <w:rsid w:val="000526B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1014</TotalTime>
  <Pages>19</Pages>
  <Words>769</Words>
  <Characters>4389</Characters>
  <Application>Microsoft Office Word</Application>
  <DocSecurity>0</DocSecurity>
  <Lines>36</Lines>
  <Paragraphs>10</Paragraphs>
  <ScaleCrop>false</ScaleCrop>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林欣諴</dc:creator>
  <cp:keywords/>
  <dc:description/>
  <cp:lastModifiedBy>林欣諴</cp:lastModifiedBy>
  <cp:revision>37</cp:revision>
  <dcterms:created xsi:type="dcterms:W3CDTF">2021-04-23T18:03:00Z</dcterms:created>
  <dcterms:modified xsi:type="dcterms:W3CDTF">2021-04-24T10:57:00Z</dcterms:modified>
</cp:coreProperties>
</file>